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735EDDEF" w:rsidR="00F4525C" w:rsidRPr="00722A88" w:rsidRDefault="005B3500" w:rsidP="009F119C">
          <w:pPr>
            <w:pStyle w:val="VCAADocumenttitle"/>
            <w:rPr>
              <w:b w:val="0"/>
              <w:bCs w:val="0"/>
              <w:sz w:val="40"/>
              <w:szCs w:val="40"/>
            </w:rPr>
          </w:pPr>
          <w:r>
            <w:rPr>
              <w:b w:val="0"/>
              <w:bCs w:val="0"/>
              <w:sz w:val="40"/>
              <w:szCs w:val="40"/>
            </w:rPr>
            <w:t>Mathematics</w:t>
          </w:r>
          <w:r w:rsidR="001C7F3E">
            <w:rPr>
              <w:b w:val="0"/>
              <w:bCs w:val="0"/>
              <w:sz w:val="40"/>
              <w:szCs w:val="40"/>
            </w:rPr>
            <w:t xml:space="preserve"> scope and sequence</w:t>
          </w:r>
          <w:r w:rsidR="001449C3">
            <w:rPr>
              <w:b w:val="0"/>
              <w:bCs w:val="0"/>
              <w:sz w:val="40"/>
              <w:szCs w:val="40"/>
            </w:rPr>
            <w:t xml:space="preserve"> </w:t>
          </w:r>
          <w:r w:rsidR="009326C4">
            <w:rPr>
              <w:b w:val="0"/>
              <w:bCs w:val="0"/>
              <w:sz w:val="40"/>
              <w:szCs w:val="40"/>
            </w:rPr>
            <w:t xml:space="preserve">– </w:t>
          </w:r>
          <w:r w:rsidR="009C1331">
            <w:rPr>
              <w:b w:val="0"/>
              <w:bCs w:val="0"/>
              <w:sz w:val="40"/>
              <w:szCs w:val="40"/>
            </w:rPr>
            <w:t>Levels 7–10</w:t>
          </w:r>
          <w:r w:rsidR="00AF2BF8">
            <w:rPr>
              <w:b w:val="0"/>
              <w:bCs w:val="0"/>
              <w:sz w:val="40"/>
              <w:szCs w:val="40"/>
            </w:rPr>
            <w:t>A</w:t>
          </w:r>
        </w:p>
      </w:sdtContent>
    </w:sdt>
    <w:p w14:paraId="21407E36" w14:textId="24855FF4" w:rsidR="009326C4" w:rsidRPr="00202DEA" w:rsidRDefault="009326C4" w:rsidP="009326C4">
      <w:pPr>
        <w:pStyle w:val="Heading2"/>
      </w:pPr>
      <w:r w:rsidRPr="009326C4">
        <w:t>Strand: Number</w:t>
      </w:r>
    </w:p>
    <w:tbl>
      <w:tblPr>
        <w:tblStyle w:val="TableGrid"/>
        <w:tblW w:w="22670" w:type="dxa"/>
        <w:tblLook w:val="04A0" w:firstRow="1" w:lastRow="0" w:firstColumn="1" w:lastColumn="0" w:noHBand="0" w:noVBand="1"/>
        <w:tblCaption w:val="Number strand Levels 7–10A content descriptions and achievement standards, showing sequencing of content"/>
      </w:tblPr>
      <w:tblGrid>
        <w:gridCol w:w="4534"/>
        <w:gridCol w:w="4534"/>
        <w:gridCol w:w="4534"/>
        <w:gridCol w:w="4534"/>
        <w:gridCol w:w="4534"/>
      </w:tblGrid>
      <w:tr w:rsidR="001F3C79" w:rsidRPr="003A2384" w14:paraId="3C4EB7DC" w14:textId="0B123561" w:rsidTr="001A2E1C">
        <w:trPr>
          <w:cantSplit/>
          <w:tblHeader/>
        </w:trPr>
        <w:tc>
          <w:tcPr>
            <w:tcW w:w="4534" w:type="dxa"/>
            <w:shd w:val="clear" w:color="auto" w:fill="0072AA" w:themeFill="accent1" w:themeFillShade="BF"/>
            <w:vAlign w:val="center"/>
          </w:tcPr>
          <w:p w14:paraId="7DF2EB35" w14:textId="6E717214" w:rsidR="001F3C79" w:rsidRPr="009326C4" w:rsidRDefault="001F3C79" w:rsidP="0029316D">
            <w:pPr>
              <w:pStyle w:val="VCAAtablecondensedheading"/>
              <w:jc w:val="center"/>
              <w:rPr>
                <w:b/>
                <w:bCs/>
                <w:noProof/>
                <w:color w:val="FFFFFF" w:themeColor="background1"/>
              </w:rPr>
            </w:pPr>
            <w:r>
              <w:rPr>
                <w:b/>
                <w:bCs/>
                <w:noProof/>
                <w:color w:val="FFFFFF" w:themeColor="background1"/>
              </w:rPr>
              <w:t>Level 7</w:t>
            </w:r>
          </w:p>
        </w:tc>
        <w:tc>
          <w:tcPr>
            <w:tcW w:w="4534" w:type="dxa"/>
            <w:shd w:val="clear" w:color="auto" w:fill="0072AA" w:themeFill="accent1" w:themeFillShade="BF"/>
            <w:vAlign w:val="center"/>
          </w:tcPr>
          <w:p w14:paraId="6B365B05" w14:textId="2779E77B" w:rsidR="001F3C79" w:rsidRPr="009326C4" w:rsidRDefault="001F3C79" w:rsidP="0029316D">
            <w:pPr>
              <w:pStyle w:val="VCAAtablecondensedheading"/>
              <w:jc w:val="center"/>
              <w:rPr>
                <w:b/>
                <w:bCs/>
                <w:noProof/>
                <w:color w:val="FFFFFF" w:themeColor="background1"/>
              </w:rPr>
            </w:pPr>
            <w:r>
              <w:rPr>
                <w:b/>
                <w:bCs/>
                <w:noProof/>
                <w:color w:val="FFFFFF" w:themeColor="background1"/>
              </w:rPr>
              <w:t>Level 8</w:t>
            </w:r>
          </w:p>
        </w:tc>
        <w:tc>
          <w:tcPr>
            <w:tcW w:w="4534" w:type="dxa"/>
            <w:shd w:val="clear" w:color="auto" w:fill="0072AA" w:themeFill="accent1" w:themeFillShade="BF"/>
            <w:vAlign w:val="center"/>
          </w:tcPr>
          <w:p w14:paraId="1F4EB7F1" w14:textId="13C47D18" w:rsidR="001F3C79" w:rsidRPr="009326C4" w:rsidRDefault="001F3C79" w:rsidP="0029316D">
            <w:pPr>
              <w:pStyle w:val="VCAAtablecondensedheading"/>
              <w:jc w:val="center"/>
              <w:rPr>
                <w:b/>
                <w:bCs/>
                <w:noProof/>
                <w:color w:val="FFFFFF" w:themeColor="background1"/>
              </w:rPr>
            </w:pPr>
            <w:r>
              <w:rPr>
                <w:b/>
                <w:bCs/>
                <w:noProof/>
                <w:color w:val="FFFFFF" w:themeColor="background1"/>
              </w:rPr>
              <w:t>Level 9</w:t>
            </w:r>
          </w:p>
        </w:tc>
        <w:tc>
          <w:tcPr>
            <w:tcW w:w="4534" w:type="dxa"/>
            <w:tcBorders>
              <w:right w:val="single" w:sz="24" w:space="0" w:color="auto"/>
            </w:tcBorders>
            <w:shd w:val="clear" w:color="auto" w:fill="0072AA" w:themeFill="accent1" w:themeFillShade="BF"/>
            <w:vAlign w:val="center"/>
          </w:tcPr>
          <w:p w14:paraId="29F36C66" w14:textId="6B7D1344" w:rsidR="001F3C79" w:rsidRPr="009326C4" w:rsidRDefault="001F3C79" w:rsidP="0029316D">
            <w:pPr>
              <w:pStyle w:val="VCAAtablecondensedheading"/>
              <w:jc w:val="center"/>
              <w:rPr>
                <w:b/>
                <w:bCs/>
                <w:noProof/>
                <w:color w:val="FFFFFF" w:themeColor="background1"/>
              </w:rPr>
            </w:pPr>
            <w:r>
              <w:rPr>
                <w:b/>
                <w:bCs/>
                <w:noProof/>
                <w:color w:val="FFFFFF" w:themeColor="background1"/>
              </w:rPr>
              <w:t>Level 10</w:t>
            </w:r>
          </w:p>
        </w:tc>
        <w:tc>
          <w:tcPr>
            <w:tcW w:w="4534" w:type="dxa"/>
            <w:tcBorders>
              <w:left w:val="single" w:sz="24" w:space="0" w:color="auto"/>
            </w:tcBorders>
            <w:shd w:val="clear" w:color="auto" w:fill="0072AA" w:themeFill="accent1" w:themeFillShade="BF"/>
          </w:tcPr>
          <w:p w14:paraId="54966F7A" w14:textId="513B5BD0" w:rsidR="001F3C79" w:rsidRDefault="001F3C79" w:rsidP="0029316D">
            <w:pPr>
              <w:pStyle w:val="VCAAtablecondensedheading"/>
              <w:jc w:val="center"/>
              <w:rPr>
                <w:b/>
                <w:bCs/>
                <w:noProof/>
                <w:color w:val="FFFFFF" w:themeColor="background1"/>
              </w:rPr>
            </w:pPr>
            <w:r>
              <w:rPr>
                <w:b/>
                <w:bCs/>
                <w:noProof/>
                <w:color w:val="FFFFFF" w:themeColor="background1"/>
              </w:rPr>
              <w:t>Level 10A</w:t>
            </w:r>
          </w:p>
        </w:tc>
      </w:tr>
      <w:tr w:rsidR="001F3C79" w:rsidRPr="003A2384" w14:paraId="024DA849" w14:textId="4E8621A6" w:rsidTr="001A2E1C">
        <w:trPr>
          <w:cantSplit/>
          <w:trHeight w:val="454"/>
        </w:trPr>
        <w:tc>
          <w:tcPr>
            <w:tcW w:w="22670" w:type="dxa"/>
            <w:gridSpan w:val="5"/>
            <w:shd w:val="clear" w:color="auto" w:fill="F2F2F2" w:themeFill="background1" w:themeFillShade="F2"/>
          </w:tcPr>
          <w:p w14:paraId="0AC5B9FF" w14:textId="28F95343" w:rsidR="001F3C79" w:rsidRPr="009720E0" w:rsidRDefault="001F3C79" w:rsidP="009720E0">
            <w:pPr>
              <w:pStyle w:val="VCAAtabletextnarrow"/>
              <w:rPr>
                <w:b/>
                <w:bCs/>
                <w:noProof/>
              </w:rPr>
            </w:pPr>
            <w:r w:rsidRPr="009720E0">
              <w:rPr>
                <w:b/>
                <w:bCs/>
                <w:noProof/>
                <w:lang w:val="en-AU"/>
              </w:rPr>
              <w:t>Content descriptions</w:t>
            </w:r>
          </w:p>
        </w:tc>
      </w:tr>
      <w:tr w:rsidR="001A2E1C" w:rsidRPr="0017728F" w14:paraId="70CF013C" w14:textId="77777777" w:rsidTr="001A2E1C">
        <w:trPr>
          <w:trHeight w:val="454"/>
        </w:trPr>
        <w:tc>
          <w:tcPr>
            <w:tcW w:w="22670" w:type="dxa"/>
            <w:gridSpan w:val="5"/>
          </w:tcPr>
          <w:p w14:paraId="0CF3674F" w14:textId="77777777" w:rsidR="001A2E1C" w:rsidRPr="00DC1DBB" w:rsidRDefault="001A2E1C" w:rsidP="00031E7E">
            <w:pPr>
              <w:pStyle w:val="VCAAtableheadingsub-strand"/>
              <w:rPr>
                <w:b w:val="0"/>
                <w:bCs w:val="0"/>
                <w:i/>
                <w:iCs/>
                <w:noProof w:val="0"/>
              </w:rPr>
            </w:pPr>
            <w:bookmarkStart w:id="0" w:name="_Hlk168491772"/>
            <w:r w:rsidRPr="00DC1DBB">
              <w:rPr>
                <w:b w:val="0"/>
                <w:bCs w:val="0"/>
                <w:i/>
                <w:iCs/>
                <w:noProof w:val="0"/>
                <w:color w:val="808080" w:themeColor="background1" w:themeShade="80"/>
              </w:rPr>
              <w:t>Students learn to:</w:t>
            </w:r>
          </w:p>
        </w:tc>
      </w:tr>
      <w:bookmarkEnd w:id="0"/>
      <w:tr w:rsidR="00A56CBC" w:rsidRPr="003A2384" w14:paraId="584B54D0" w14:textId="2FF19F07" w:rsidTr="001A2E1C">
        <w:trPr>
          <w:cantSplit/>
          <w:trHeight w:val="1191"/>
        </w:trPr>
        <w:tc>
          <w:tcPr>
            <w:tcW w:w="4534" w:type="dxa"/>
          </w:tcPr>
          <w:p w14:paraId="129D0456" w14:textId="77777777" w:rsidR="00A56CBC" w:rsidRPr="005D043C" w:rsidRDefault="00A56CBC" w:rsidP="00A56CBC">
            <w:pPr>
              <w:pStyle w:val="VCAAtabletextnarrow"/>
              <w:rPr>
                <w:iCs/>
                <w:lang w:val="en-AU"/>
              </w:rPr>
            </w:pPr>
            <w:r w:rsidRPr="005D043C">
              <w:rPr>
                <w:lang w:val="en-AU"/>
              </w:rPr>
              <w:t xml:space="preserve">describe the relationship between perfect square numbers and square roots, and use squares of numbers and square roots of perfect square numbers to solve problems </w:t>
            </w:r>
          </w:p>
          <w:p w14:paraId="4904C6ED" w14:textId="5A9287B0" w:rsidR="00A56CBC" w:rsidRPr="00E0242B" w:rsidRDefault="00D64409" w:rsidP="00D64409">
            <w:pPr>
              <w:pStyle w:val="VCAAVC2curriculumcode"/>
              <w:rPr>
                <w:noProof/>
              </w:rPr>
            </w:pPr>
            <w:r>
              <w:rPr>
                <w:iCs/>
              </w:rPr>
              <w:t>VC2M</w:t>
            </w:r>
            <w:r w:rsidR="00A56CBC" w:rsidRPr="005D043C">
              <w:t>7N01</w:t>
            </w:r>
          </w:p>
        </w:tc>
        <w:tc>
          <w:tcPr>
            <w:tcW w:w="4534" w:type="dxa"/>
          </w:tcPr>
          <w:p w14:paraId="6766BEB1" w14:textId="00E9C895" w:rsidR="002F39F5" w:rsidRPr="002F39F5" w:rsidRDefault="002F39F5" w:rsidP="002F39F5">
            <w:pPr>
              <w:pStyle w:val="VCAAtabletextnarrow"/>
            </w:pPr>
            <w:r w:rsidRPr="002F39F5">
              <w:rPr>
                <w:lang w:val="en-AU"/>
              </w:rPr>
              <w:t xml:space="preserve">recognise irrational numbers in applied contexts, including </w:t>
            </w:r>
            <m:oMath>
              <m:r>
                <w:rPr>
                  <w:rFonts w:ascii="Cambria Math" w:hAnsi="Cambria Math"/>
                  <w:lang w:val="en-AU"/>
                </w:rPr>
                <m:t>π</m:t>
              </m:r>
            </m:oMath>
            <w:r w:rsidRPr="002F39F5">
              <w:rPr>
                <w:lang w:val="en-AU"/>
              </w:rPr>
              <w:t xml:space="preserve"> and numbers that dev</w:t>
            </w:r>
            <w:proofErr w:type="spellStart"/>
            <w:r w:rsidRPr="002F39F5">
              <w:rPr>
                <w:lang w:val="en-AU"/>
              </w:rPr>
              <w:t>elop</w:t>
            </w:r>
            <w:proofErr w:type="spellEnd"/>
            <w:r w:rsidRPr="002F39F5">
              <w:rPr>
                <w:lang w:val="en-AU"/>
              </w:rPr>
              <w:t xml:space="preserve"> from the square root of positive real numbers that are not perfect squares, and recognise that irrational numbers cannot develop from the division of integer values by natural numbers</w:t>
            </w:r>
          </w:p>
          <w:p w14:paraId="5750408C" w14:textId="504C444E" w:rsidR="00A56CBC" w:rsidRPr="00E0242B" w:rsidRDefault="00D64409" w:rsidP="00D64409">
            <w:pPr>
              <w:pStyle w:val="VCAAVC2curriculumcode"/>
              <w:rPr>
                <w:noProof/>
              </w:rPr>
            </w:pPr>
            <w:r>
              <w:rPr>
                <w:iCs/>
              </w:rPr>
              <w:t>VC2M</w:t>
            </w:r>
            <w:r w:rsidR="00A56CBC" w:rsidRPr="005D043C">
              <w:t>8N01</w:t>
            </w:r>
          </w:p>
        </w:tc>
        <w:tc>
          <w:tcPr>
            <w:tcW w:w="4534" w:type="dxa"/>
          </w:tcPr>
          <w:p w14:paraId="0DB5679B" w14:textId="77777777" w:rsidR="00A56CBC" w:rsidRPr="005D043C" w:rsidRDefault="00A56CBC" w:rsidP="00A56CBC">
            <w:pPr>
              <w:pStyle w:val="VCAAtabletextnarrow"/>
              <w:rPr>
                <w:iCs/>
                <w:lang w:val="en-AU"/>
              </w:rPr>
            </w:pPr>
            <w:r w:rsidRPr="005D043C">
              <w:rPr>
                <w:lang w:val="en-AU"/>
              </w:rPr>
              <w:t xml:space="preserve">recognise that the real number system includes the rational numbers and the irrational numbers, and solve problems involving real numbers with and without using digital tools </w:t>
            </w:r>
          </w:p>
          <w:p w14:paraId="3CC91B84" w14:textId="315AAA4F" w:rsidR="00A56CBC" w:rsidRPr="00E0242B" w:rsidRDefault="00D64409" w:rsidP="00D64409">
            <w:pPr>
              <w:pStyle w:val="VCAAVC2curriculumcode"/>
              <w:rPr>
                <w:noProof/>
              </w:rPr>
            </w:pPr>
            <w:r>
              <w:rPr>
                <w:iCs/>
              </w:rPr>
              <w:t>VC2M</w:t>
            </w:r>
            <w:r w:rsidR="00A56CBC" w:rsidRPr="005D043C">
              <w:t>9N01</w:t>
            </w:r>
          </w:p>
        </w:tc>
        <w:tc>
          <w:tcPr>
            <w:tcW w:w="4534" w:type="dxa"/>
            <w:tcBorders>
              <w:right w:val="single" w:sz="24" w:space="0" w:color="auto"/>
            </w:tcBorders>
          </w:tcPr>
          <w:p w14:paraId="0A317CEF" w14:textId="53928AB4" w:rsidR="00A56CBC" w:rsidRPr="00E0242B" w:rsidRDefault="00A56CBC" w:rsidP="00D64409">
            <w:pPr>
              <w:pStyle w:val="VCAAVC2curriculumcode"/>
              <w:rPr>
                <w:noProof/>
              </w:rPr>
            </w:pPr>
          </w:p>
        </w:tc>
        <w:tc>
          <w:tcPr>
            <w:tcW w:w="4534" w:type="dxa"/>
            <w:tcBorders>
              <w:left w:val="single" w:sz="24" w:space="0" w:color="auto"/>
            </w:tcBorders>
          </w:tcPr>
          <w:p w14:paraId="049CE4DC" w14:textId="77777777" w:rsidR="00533AB8" w:rsidRPr="005D043C" w:rsidRDefault="00533AB8" w:rsidP="00533AB8">
            <w:pPr>
              <w:pStyle w:val="VCAAtabletextnarrow"/>
              <w:rPr>
                <w:lang w:val="en-AU"/>
              </w:rPr>
            </w:pPr>
            <w:r>
              <w:rPr>
                <w:lang w:val="en-AU"/>
              </w:rPr>
              <w:t>u</w:t>
            </w:r>
            <w:r w:rsidRPr="005D043C">
              <w:rPr>
                <w:lang w:val="en-AU"/>
              </w:rPr>
              <w:t xml:space="preserve">se the definition of a logarithm to establish and apply the laws of logarithms and investigate logarithmic scales in measurement </w:t>
            </w:r>
          </w:p>
          <w:p w14:paraId="636EAF13" w14:textId="12046F84" w:rsidR="00A56CBC" w:rsidRPr="00E0242B" w:rsidRDefault="00533AB8" w:rsidP="00533AB8">
            <w:pPr>
              <w:pStyle w:val="VCAAVC2curriculumcode"/>
              <w:rPr>
                <w:noProof/>
              </w:rPr>
            </w:pPr>
            <w:r>
              <w:t>VC2M</w:t>
            </w:r>
            <w:r w:rsidRPr="005D043C">
              <w:t>10AN0</w:t>
            </w:r>
            <w:r>
              <w:t>3</w:t>
            </w:r>
          </w:p>
        </w:tc>
      </w:tr>
      <w:tr w:rsidR="00A56CBC" w:rsidRPr="003A2384" w14:paraId="584963A6" w14:textId="6A18E9EC" w:rsidTr="001A2E1C">
        <w:trPr>
          <w:cantSplit/>
          <w:trHeight w:val="1191"/>
        </w:trPr>
        <w:tc>
          <w:tcPr>
            <w:tcW w:w="4534" w:type="dxa"/>
          </w:tcPr>
          <w:p w14:paraId="46F96F3D" w14:textId="77777777" w:rsidR="00A56CBC" w:rsidRPr="005D043C" w:rsidRDefault="00A56CBC" w:rsidP="00A56CBC">
            <w:pPr>
              <w:pStyle w:val="VCAAtabletextnarrow"/>
              <w:rPr>
                <w:iCs/>
                <w:lang w:val="en-AU"/>
              </w:rPr>
            </w:pPr>
            <w:r w:rsidRPr="005D043C">
              <w:rPr>
                <w:lang w:val="en-AU"/>
              </w:rPr>
              <w:t xml:space="preserve">represent natural numbers </w:t>
            </w:r>
            <w:r>
              <w:rPr>
                <w:lang w:val="en-AU"/>
              </w:rPr>
              <w:t xml:space="preserve">in expanded notation using powers of 10, and </w:t>
            </w:r>
            <w:r w:rsidRPr="005D043C">
              <w:rPr>
                <w:lang w:val="en-AU"/>
              </w:rPr>
              <w:t xml:space="preserve">as products of powers of prime numbers using exponent notation </w:t>
            </w:r>
          </w:p>
          <w:p w14:paraId="4E7BF860" w14:textId="0FB91A84" w:rsidR="00A56CBC" w:rsidRPr="00E0242B" w:rsidRDefault="00D64409" w:rsidP="00D64409">
            <w:pPr>
              <w:pStyle w:val="VCAAVC2curriculumcode"/>
              <w:rPr>
                <w:noProof/>
              </w:rPr>
            </w:pPr>
            <w:r>
              <w:rPr>
                <w:iCs/>
              </w:rPr>
              <w:t>VC2M</w:t>
            </w:r>
            <w:r w:rsidR="00A56CBC" w:rsidRPr="005D043C">
              <w:t>7N02</w:t>
            </w:r>
          </w:p>
        </w:tc>
        <w:tc>
          <w:tcPr>
            <w:tcW w:w="4534" w:type="dxa"/>
          </w:tcPr>
          <w:p w14:paraId="795A8999" w14:textId="5DD3B504" w:rsidR="00A56CBC" w:rsidRPr="005D043C" w:rsidRDefault="00A56CBC" w:rsidP="00A56CBC">
            <w:pPr>
              <w:pStyle w:val="VCAAtabletextnarrow"/>
              <w:rPr>
                <w:iCs/>
                <w:lang w:val="en-AU"/>
              </w:rPr>
            </w:pPr>
            <w:r w:rsidRPr="005D043C">
              <w:rPr>
                <w:lang w:val="en-AU"/>
              </w:rPr>
              <w:t xml:space="preserve">establish and apply the exponent laws with integer exponents and the </w:t>
            </w:r>
            <w:r w:rsidRPr="00113E77">
              <w:rPr>
                <w:lang w:val="en-AU"/>
              </w:rPr>
              <w:t>zero</w:t>
            </w:r>
            <w:r>
              <w:rPr>
                <w:lang w:val="en-AU"/>
              </w:rPr>
              <w:t xml:space="preserve"> </w:t>
            </w:r>
            <w:r w:rsidRPr="00113E77">
              <w:rPr>
                <w:lang w:val="en-AU"/>
              </w:rPr>
              <w:t>exponent</w:t>
            </w:r>
            <w:r w:rsidRPr="00030B9C">
              <w:rPr>
                <w:lang w:val="en-AU"/>
              </w:rPr>
              <w:t>, using</w:t>
            </w:r>
            <w:r w:rsidRPr="005D043C">
              <w:rPr>
                <w:lang w:val="en-AU"/>
              </w:rPr>
              <w:t xml:space="preserve"> exponent notation with numbers</w:t>
            </w:r>
            <w:r>
              <w:rPr>
                <w:lang w:val="en-AU"/>
              </w:rPr>
              <w:t xml:space="preserve"> </w:t>
            </w:r>
          </w:p>
          <w:p w14:paraId="04F466ED" w14:textId="2EA7E727" w:rsidR="00A56CBC" w:rsidRPr="00E0242B" w:rsidRDefault="00D64409" w:rsidP="00D64409">
            <w:pPr>
              <w:pStyle w:val="VCAAVC2curriculumcode"/>
              <w:rPr>
                <w:noProof/>
              </w:rPr>
            </w:pPr>
            <w:r>
              <w:rPr>
                <w:iCs/>
              </w:rPr>
              <w:t>VC2M</w:t>
            </w:r>
            <w:r w:rsidR="00A56CBC" w:rsidRPr="005D043C">
              <w:t>8N02</w:t>
            </w:r>
          </w:p>
        </w:tc>
        <w:tc>
          <w:tcPr>
            <w:tcW w:w="4534" w:type="dxa"/>
          </w:tcPr>
          <w:p w14:paraId="2F1D42BA" w14:textId="77777777" w:rsidR="00A56CBC" w:rsidRPr="00E0242B" w:rsidRDefault="00A56CBC" w:rsidP="00A56CBC">
            <w:pPr>
              <w:pStyle w:val="VCAAtabletextnarrow"/>
              <w:rPr>
                <w:iCs/>
                <w:noProof/>
                <w:lang w:val="en-AU"/>
              </w:rPr>
            </w:pPr>
          </w:p>
        </w:tc>
        <w:tc>
          <w:tcPr>
            <w:tcW w:w="4534" w:type="dxa"/>
            <w:tcBorders>
              <w:right w:val="single" w:sz="24" w:space="0" w:color="auto"/>
            </w:tcBorders>
          </w:tcPr>
          <w:p w14:paraId="1095AEFE" w14:textId="77777777" w:rsidR="00A56CBC" w:rsidRPr="00E0242B" w:rsidRDefault="00A56CBC" w:rsidP="00A56CBC">
            <w:pPr>
              <w:pStyle w:val="VCAAtabletextnarrow"/>
              <w:rPr>
                <w:noProof/>
              </w:rPr>
            </w:pPr>
          </w:p>
        </w:tc>
        <w:tc>
          <w:tcPr>
            <w:tcW w:w="4534" w:type="dxa"/>
            <w:tcBorders>
              <w:left w:val="single" w:sz="24" w:space="0" w:color="auto"/>
            </w:tcBorders>
          </w:tcPr>
          <w:p w14:paraId="58D2F5C0" w14:textId="3EE4E8C8" w:rsidR="00A56CBC" w:rsidRPr="00E0242B" w:rsidRDefault="00A56CBC" w:rsidP="00D64409">
            <w:pPr>
              <w:pStyle w:val="VCAAVC2curriculumcode"/>
              <w:rPr>
                <w:noProof/>
              </w:rPr>
            </w:pPr>
          </w:p>
        </w:tc>
      </w:tr>
      <w:tr w:rsidR="00A56CBC" w:rsidRPr="003A2384" w14:paraId="227D6CAE" w14:textId="53F0A69A" w:rsidTr="001A2E1C">
        <w:trPr>
          <w:cantSplit/>
          <w:trHeight w:val="1191"/>
        </w:trPr>
        <w:tc>
          <w:tcPr>
            <w:tcW w:w="4534" w:type="dxa"/>
          </w:tcPr>
          <w:p w14:paraId="658995B1" w14:textId="77777777" w:rsidR="00A56CBC" w:rsidRPr="005D043C" w:rsidRDefault="00A56CBC" w:rsidP="00A56CBC">
            <w:pPr>
              <w:pStyle w:val="VCAAtabletextnarrow"/>
              <w:rPr>
                <w:iCs/>
                <w:lang w:val="en-AU"/>
              </w:rPr>
            </w:pPr>
            <w:r w:rsidRPr="005D043C">
              <w:rPr>
                <w:lang w:val="en-AU"/>
              </w:rPr>
              <w:t xml:space="preserve">find equivalent representations of rational numbers and represent positive and negative rational numbers and mixed numbers on a number line </w:t>
            </w:r>
          </w:p>
          <w:p w14:paraId="5D9372E4" w14:textId="0615E762" w:rsidR="00A56CBC" w:rsidRPr="00E0242B" w:rsidRDefault="00D64409" w:rsidP="00D64409">
            <w:pPr>
              <w:pStyle w:val="VCAAVC2curriculumcode"/>
              <w:rPr>
                <w:noProof/>
              </w:rPr>
            </w:pPr>
            <w:r>
              <w:rPr>
                <w:iCs/>
              </w:rPr>
              <w:t>VC2M</w:t>
            </w:r>
            <w:r w:rsidR="00A56CBC" w:rsidRPr="005D043C">
              <w:t>7N0</w:t>
            </w:r>
            <w:r w:rsidR="00A56CBC">
              <w:t>3</w:t>
            </w:r>
          </w:p>
        </w:tc>
        <w:tc>
          <w:tcPr>
            <w:tcW w:w="4534" w:type="dxa"/>
          </w:tcPr>
          <w:p w14:paraId="225B9DDF" w14:textId="77777777" w:rsidR="00A56CBC" w:rsidRPr="005D043C" w:rsidRDefault="00A56CBC" w:rsidP="00A56CBC">
            <w:pPr>
              <w:pStyle w:val="VCAAtabletextnarrow"/>
              <w:rPr>
                <w:iCs/>
                <w:lang w:val="en-AU"/>
              </w:rPr>
            </w:pPr>
            <w:r w:rsidRPr="005D043C">
              <w:rPr>
                <w:lang w:val="en-AU"/>
              </w:rPr>
              <w:t xml:space="preserve">convert between fractions and terminating or recurring decimals, using digital tools as appropriate </w:t>
            </w:r>
          </w:p>
          <w:p w14:paraId="7CAB75A2" w14:textId="519FF95C" w:rsidR="00A56CBC" w:rsidRPr="00E0242B" w:rsidRDefault="00D64409" w:rsidP="00D64409">
            <w:pPr>
              <w:pStyle w:val="VCAAVC2curriculumcode"/>
              <w:rPr>
                <w:noProof/>
              </w:rPr>
            </w:pPr>
            <w:r>
              <w:rPr>
                <w:iCs/>
              </w:rPr>
              <w:t>VC2M</w:t>
            </w:r>
            <w:r w:rsidR="00A56CBC" w:rsidRPr="005D043C">
              <w:t>8N03</w:t>
            </w:r>
          </w:p>
        </w:tc>
        <w:tc>
          <w:tcPr>
            <w:tcW w:w="4534" w:type="dxa"/>
          </w:tcPr>
          <w:p w14:paraId="58CCBBC4" w14:textId="77777777" w:rsidR="00A56CBC" w:rsidRPr="00E0242B" w:rsidRDefault="00A56CBC" w:rsidP="00A56CBC">
            <w:pPr>
              <w:pStyle w:val="VCAAtabletextnarrow"/>
              <w:rPr>
                <w:iCs/>
                <w:noProof/>
                <w:lang w:val="en-AU"/>
              </w:rPr>
            </w:pPr>
          </w:p>
        </w:tc>
        <w:tc>
          <w:tcPr>
            <w:tcW w:w="4534" w:type="dxa"/>
            <w:tcBorders>
              <w:right w:val="single" w:sz="24" w:space="0" w:color="auto"/>
            </w:tcBorders>
          </w:tcPr>
          <w:p w14:paraId="414C280B" w14:textId="77777777" w:rsidR="00A56CBC" w:rsidRPr="00E0242B" w:rsidRDefault="00A56CBC" w:rsidP="00A56CBC">
            <w:pPr>
              <w:pStyle w:val="VCAAtabletextnarrow"/>
              <w:rPr>
                <w:noProof/>
              </w:rPr>
            </w:pPr>
          </w:p>
        </w:tc>
        <w:tc>
          <w:tcPr>
            <w:tcW w:w="4534" w:type="dxa"/>
            <w:tcBorders>
              <w:left w:val="single" w:sz="24" w:space="0" w:color="auto"/>
            </w:tcBorders>
          </w:tcPr>
          <w:p w14:paraId="523433B1" w14:textId="6EAD2CCF" w:rsidR="00A56CBC" w:rsidRPr="00E0242B" w:rsidRDefault="00A56CBC" w:rsidP="00D64409">
            <w:pPr>
              <w:pStyle w:val="VCAAVC2curriculumcode"/>
              <w:rPr>
                <w:noProof/>
              </w:rPr>
            </w:pPr>
          </w:p>
        </w:tc>
      </w:tr>
      <w:tr w:rsidR="00A56CBC" w:rsidRPr="003A2384" w14:paraId="7C39ECB5" w14:textId="0E6098A1" w:rsidTr="001A2E1C">
        <w:trPr>
          <w:cantSplit/>
          <w:trHeight w:val="1191"/>
        </w:trPr>
        <w:tc>
          <w:tcPr>
            <w:tcW w:w="4534" w:type="dxa"/>
          </w:tcPr>
          <w:p w14:paraId="48480C82" w14:textId="77777777" w:rsidR="00A56CBC" w:rsidRPr="005D043C" w:rsidRDefault="00A56CBC" w:rsidP="00A56CBC">
            <w:pPr>
              <w:pStyle w:val="VCAAtabletextnarrow"/>
              <w:rPr>
                <w:iCs/>
                <w:lang w:val="en-AU"/>
              </w:rPr>
            </w:pPr>
            <w:r w:rsidRPr="005D043C">
              <w:rPr>
                <w:lang w:val="en-AU"/>
              </w:rPr>
              <w:t>round decimals to a given accuracy appropriate to the context and use appropriate rounding and estimation to check the reasonableness of computations</w:t>
            </w:r>
          </w:p>
          <w:p w14:paraId="097C93FD" w14:textId="13F3F73F" w:rsidR="00A56CBC" w:rsidRPr="00E0242B" w:rsidRDefault="00D64409" w:rsidP="00D64409">
            <w:pPr>
              <w:pStyle w:val="VCAAVC2curriculumcode"/>
              <w:rPr>
                <w:noProof/>
              </w:rPr>
            </w:pPr>
            <w:r>
              <w:rPr>
                <w:iCs/>
              </w:rPr>
              <w:t>VC2M</w:t>
            </w:r>
            <w:r w:rsidR="00A56CBC" w:rsidRPr="005D043C">
              <w:t>7N0</w:t>
            </w:r>
            <w:r w:rsidR="00A56CBC">
              <w:t>4</w:t>
            </w:r>
          </w:p>
        </w:tc>
        <w:tc>
          <w:tcPr>
            <w:tcW w:w="4534" w:type="dxa"/>
          </w:tcPr>
          <w:p w14:paraId="0B4607B0" w14:textId="033EC17B" w:rsidR="00A56CBC" w:rsidRPr="00E0242B" w:rsidRDefault="00A56CBC" w:rsidP="00D64409">
            <w:pPr>
              <w:pStyle w:val="VCAAVC2curriculumcode"/>
              <w:rPr>
                <w:noProof/>
              </w:rPr>
            </w:pPr>
          </w:p>
        </w:tc>
        <w:tc>
          <w:tcPr>
            <w:tcW w:w="4534" w:type="dxa"/>
          </w:tcPr>
          <w:p w14:paraId="18A195F3" w14:textId="77777777" w:rsidR="00A56CBC" w:rsidRPr="00E0242B" w:rsidRDefault="00A56CBC" w:rsidP="00A56CBC">
            <w:pPr>
              <w:pStyle w:val="VCAAtabletextnarrow"/>
              <w:rPr>
                <w:iCs/>
                <w:noProof/>
                <w:lang w:val="en-AU"/>
              </w:rPr>
            </w:pPr>
          </w:p>
        </w:tc>
        <w:tc>
          <w:tcPr>
            <w:tcW w:w="4534" w:type="dxa"/>
            <w:tcBorders>
              <w:right w:val="single" w:sz="24" w:space="0" w:color="auto"/>
            </w:tcBorders>
          </w:tcPr>
          <w:p w14:paraId="0A0248CC" w14:textId="77777777" w:rsidR="00A56CBC" w:rsidRPr="00E0242B" w:rsidRDefault="00A56CBC" w:rsidP="00A56CBC">
            <w:pPr>
              <w:pStyle w:val="VCAAtabletextnarrow"/>
              <w:rPr>
                <w:noProof/>
              </w:rPr>
            </w:pPr>
          </w:p>
        </w:tc>
        <w:tc>
          <w:tcPr>
            <w:tcW w:w="4534" w:type="dxa"/>
            <w:tcBorders>
              <w:left w:val="single" w:sz="24" w:space="0" w:color="auto"/>
            </w:tcBorders>
          </w:tcPr>
          <w:p w14:paraId="2ACC20F2" w14:textId="77777777" w:rsidR="00A56CBC" w:rsidRPr="00E0242B" w:rsidRDefault="00A56CBC" w:rsidP="00A56CBC">
            <w:pPr>
              <w:pStyle w:val="VCAAtabletextnarrow"/>
              <w:rPr>
                <w:noProof/>
              </w:rPr>
            </w:pPr>
          </w:p>
        </w:tc>
      </w:tr>
      <w:tr w:rsidR="00533AB8" w:rsidRPr="003A2384" w14:paraId="43C05C5E" w14:textId="218F2847" w:rsidTr="001A2E1C">
        <w:trPr>
          <w:cantSplit/>
          <w:trHeight w:val="1191"/>
        </w:trPr>
        <w:tc>
          <w:tcPr>
            <w:tcW w:w="4534" w:type="dxa"/>
          </w:tcPr>
          <w:p w14:paraId="27B16CA9" w14:textId="77777777" w:rsidR="00533AB8" w:rsidRPr="005D043C" w:rsidRDefault="00533AB8" w:rsidP="00533AB8">
            <w:pPr>
              <w:pStyle w:val="VCAAtabletextnarrow"/>
              <w:rPr>
                <w:lang w:val="en-AU"/>
              </w:rPr>
            </w:pPr>
            <w:r>
              <w:rPr>
                <w:lang w:val="en-AU"/>
              </w:rPr>
              <w:t>m</w:t>
            </w:r>
            <w:r w:rsidRPr="005D043C">
              <w:rPr>
                <w:lang w:val="en-AU"/>
              </w:rPr>
              <w:t xml:space="preserve">ultiply and divide fractions and decimals using efficient mental and written strategies, and </w:t>
            </w:r>
            <w:r>
              <w:rPr>
                <w:lang w:val="en-AU"/>
              </w:rPr>
              <w:t>digital tools</w:t>
            </w:r>
            <w:r w:rsidRPr="005D043C">
              <w:rPr>
                <w:lang w:val="en-AU"/>
              </w:rPr>
              <w:t xml:space="preserve"> </w:t>
            </w:r>
          </w:p>
          <w:p w14:paraId="18F8A1DC" w14:textId="78A1CA2F" w:rsidR="00533AB8" w:rsidRPr="00E0242B" w:rsidRDefault="00533AB8" w:rsidP="00533AB8">
            <w:pPr>
              <w:pStyle w:val="VCAAVC2curriculumcode"/>
              <w:rPr>
                <w:noProof/>
              </w:rPr>
            </w:pPr>
            <w:r>
              <w:rPr>
                <w:iCs/>
              </w:rPr>
              <w:t>VC2M</w:t>
            </w:r>
            <w:r w:rsidRPr="005D043C">
              <w:t>7N0</w:t>
            </w:r>
            <w:r>
              <w:t>5</w:t>
            </w:r>
          </w:p>
        </w:tc>
        <w:tc>
          <w:tcPr>
            <w:tcW w:w="4534" w:type="dxa"/>
          </w:tcPr>
          <w:p w14:paraId="234CAC1F" w14:textId="77777777" w:rsidR="00533AB8" w:rsidRPr="005D043C" w:rsidRDefault="00533AB8" w:rsidP="00533AB8">
            <w:pPr>
              <w:pStyle w:val="VCAAtabletextnarrow"/>
              <w:rPr>
                <w:iCs/>
                <w:lang w:val="en-AU"/>
              </w:rPr>
            </w:pPr>
            <w:r w:rsidRPr="005D043C">
              <w:rPr>
                <w:lang w:val="en-AU"/>
              </w:rPr>
              <w:t>use the 4 operations with integers and with rational numbers, choosing and using efficient mental and written strategies, and digital tools where appropriate, and making estimates for these computations</w:t>
            </w:r>
            <w:r>
              <w:rPr>
                <w:lang w:val="en-AU"/>
              </w:rPr>
              <w:t xml:space="preserve"> </w:t>
            </w:r>
          </w:p>
          <w:p w14:paraId="15662973" w14:textId="4F73E42C" w:rsidR="00533AB8" w:rsidRPr="00E0242B" w:rsidRDefault="00533AB8" w:rsidP="00533AB8">
            <w:pPr>
              <w:pStyle w:val="VCAAVC2curriculumcode"/>
              <w:rPr>
                <w:noProof/>
              </w:rPr>
            </w:pPr>
            <w:r>
              <w:rPr>
                <w:iCs/>
              </w:rPr>
              <w:t>VC2M</w:t>
            </w:r>
            <w:r w:rsidRPr="005D043C">
              <w:t>8N04</w:t>
            </w:r>
          </w:p>
        </w:tc>
        <w:tc>
          <w:tcPr>
            <w:tcW w:w="4534" w:type="dxa"/>
          </w:tcPr>
          <w:p w14:paraId="0B50E0EB"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37DFFE86" w14:textId="77777777" w:rsidR="00533AB8" w:rsidRPr="005D043C" w:rsidRDefault="00533AB8" w:rsidP="00533AB8">
            <w:pPr>
              <w:pStyle w:val="VCAAtabletextnarrow"/>
              <w:rPr>
                <w:iCs/>
                <w:lang w:val="en-AU"/>
              </w:rPr>
            </w:pPr>
            <w:r w:rsidRPr="005D043C">
              <w:rPr>
                <w:lang w:val="en-AU"/>
              </w:rPr>
              <w:t xml:space="preserve">recognise the effect of using approximations of real numbers in repeated calculations and compare the results when using exact representations </w:t>
            </w:r>
          </w:p>
          <w:p w14:paraId="38D15D6E" w14:textId="27341A12" w:rsidR="00533AB8" w:rsidRPr="00E0242B" w:rsidRDefault="00533AB8" w:rsidP="00533AB8">
            <w:pPr>
              <w:pStyle w:val="VCAAtabletextnarrow"/>
              <w:rPr>
                <w:noProof/>
              </w:rPr>
            </w:pPr>
            <w:r>
              <w:rPr>
                <w:iCs/>
              </w:rPr>
              <w:t>VC2M</w:t>
            </w:r>
            <w:r w:rsidRPr="005D043C">
              <w:t>10N0</w:t>
            </w:r>
            <w:r>
              <w:t>1</w:t>
            </w:r>
          </w:p>
        </w:tc>
        <w:tc>
          <w:tcPr>
            <w:tcW w:w="4534" w:type="dxa"/>
            <w:tcBorders>
              <w:left w:val="single" w:sz="24" w:space="0" w:color="auto"/>
            </w:tcBorders>
          </w:tcPr>
          <w:p w14:paraId="6051465C" w14:textId="77777777" w:rsidR="00533AB8" w:rsidRPr="005D043C" w:rsidRDefault="00533AB8" w:rsidP="00533AB8">
            <w:pPr>
              <w:pStyle w:val="VCAAtabletextnarrow"/>
              <w:rPr>
                <w:lang w:val="en-AU"/>
              </w:rPr>
            </w:pPr>
            <w:r>
              <w:rPr>
                <w:lang w:val="en-AU"/>
              </w:rPr>
              <w:t>d</w:t>
            </w:r>
            <w:r w:rsidRPr="005D043C">
              <w:rPr>
                <w:lang w:val="en-AU"/>
              </w:rPr>
              <w:t xml:space="preserve">efine rational and irrational numbers and perform operations with surds and fractional indices </w:t>
            </w:r>
          </w:p>
          <w:p w14:paraId="0C08E39E" w14:textId="29050FD7" w:rsidR="00533AB8" w:rsidRPr="00E0242B" w:rsidRDefault="00533AB8" w:rsidP="00533AB8">
            <w:pPr>
              <w:pStyle w:val="VCAAtabletextnarrow"/>
              <w:rPr>
                <w:noProof/>
              </w:rPr>
            </w:pPr>
            <w:r>
              <w:t>VC2M</w:t>
            </w:r>
            <w:r w:rsidRPr="005D043C">
              <w:t>10AN01</w:t>
            </w:r>
          </w:p>
        </w:tc>
      </w:tr>
      <w:tr w:rsidR="00533AB8" w:rsidRPr="003A2384" w14:paraId="5391DB9F" w14:textId="01F0ABB6" w:rsidTr="001A2E1C">
        <w:trPr>
          <w:cantSplit/>
          <w:trHeight w:val="1191"/>
        </w:trPr>
        <w:tc>
          <w:tcPr>
            <w:tcW w:w="4534" w:type="dxa"/>
          </w:tcPr>
          <w:p w14:paraId="5AC09618" w14:textId="77777777" w:rsidR="00533AB8" w:rsidRPr="005D043C" w:rsidRDefault="00533AB8" w:rsidP="00533AB8">
            <w:pPr>
              <w:pStyle w:val="VCAAtabletextnarrow"/>
              <w:rPr>
                <w:iCs/>
                <w:lang w:val="en-AU"/>
              </w:rPr>
            </w:pPr>
            <w:r w:rsidRPr="005D043C">
              <w:rPr>
                <w:lang w:val="en-AU"/>
              </w:rPr>
              <w:t>use the 4 operations with positive rational numbers</w:t>
            </w:r>
            <w:r>
              <w:rPr>
                <w:lang w:val="en-AU"/>
              </w:rPr>
              <w:t>,</w:t>
            </w:r>
            <w:r w:rsidRPr="005D043C">
              <w:rPr>
                <w:lang w:val="en-AU"/>
              </w:rPr>
              <w:t xml:space="preserve"> including fractions and decimals</w:t>
            </w:r>
            <w:r>
              <w:rPr>
                <w:lang w:val="en-AU"/>
              </w:rPr>
              <w:t>,</w:t>
            </w:r>
            <w:r w:rsidRPr="005D043C">
              <w:rPr>
                <w:lang w:val="en-AU"/>
              </w:rPr>
              <w:t xml:space="preserve"> to solve problems using efficient mental and written calculation strategies </w:t>
            </w:r>
          </w:p>
          <w:p w14:paraId="38AB32A9" w14:textId="1436A2F5" w:rsidR="00533AB8" w:rsidRPr="00E0242B" w:rsidRDefault="00533AB8" w:rsidP="00533AB8">
            <w:pPr>
              <w:pStyle w:val="VCAAVC2curriculumcode"/>
              <w:rPr>
                <w:noProof/>
              </w:rPr>
            </w:pPr>
            <w:r>
              <w:rPr>
                <w:iCs/>
              </w:rPr>
              <w:t>VC2M</w:t>
            </w:r>
            <w:r w:rsidRPr="005D043C">
              <w:t>7N0</w:t>
            </w:r>
            <w:r>
              <w:t>6</w:t>
            </w:r>
          </w:p>
        </w:tc>
        <w:tc>
          <w:tcPr>
            <w:tcW w:w="4534" w:type="dxa"/>
          </w:tcPr>
          <w:p w14:paraId="2C054DB1" w14:textId="77777777" w:rsidR="00533AB8" w:rsidRPr="005D043C" w:rsidRDefault="00533AB8" w:rsidP="00533AB8">
            <w:pPr>
              <w:pStyle w:val="VCAAtabletextnarrow"/>
              <w:rPr>
                <w:lang w:val="en-AU"/>
              </w:rPr>
            </w:pPr>
            <w:r w:rsidRPr="005D043C">
              <w:rPr>
                <w:lang w:val="en-AU"/>
              </w:rPr>
              <w:t xml:space="preserve">solve problems involving the use of percentages, including percentage increases and decreases and percentage error, with and without </w:t>
            </w:r>
            <w:r>
              <w:rPr>
                <w:lang w:val="en-AU"/>
              </w:rPr>
              <w:t>digital tools</w:t>
            </w:r>
            <w:r w:rsidRPr="005D043C">
              <w:rPr>
                <w:lang w:val="en-AU"/>
              </w:rPr>
              <w:t xml:space="preserve"> </w:t>
            </w:r>
          </w:p>
          <w:p w14:paraId="1AC35E48" w14:textId="628253BE" w:rsidR="00533AB8" w:rsidRPr="00E0242B" w:rsidRDefault="00533AB8" w:rsidP="00533AB8">
            <w:pPr>
              <w:pStyle w:val="VCAAVC2curriculumcode"/>
              <w:rPr>
                <w:noProof/>
              </w:rPr>
            </w:pPr>
            <w:r>
              <w:rPr>
                <w:iCs/>
              </w:rPr>
              <w:t>VC2M</w:t>
            </w:r>
            <w:r w:rsidRPr="005D043C">
              <w:t>8N05</w:t>
            </w:r>
          </w:p>
        </w:tc>
        <w:tc>
          <w:tcPr>
            <w:tcW w:w="4534" w:type="dxa"/>
          </w:tcPr>
          <w:p w14:paraId="54049E50"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503A38B4" w14:textId="77777777" w:rsidR="00533AB8" w:rsidRPr="00E0242B" w:rsidRDefault="00533AB8" w:rsidP="00533AB8">
            <w:pPr>
              <w:pStyle w:val="VCAAtabletextnarrow"/>
              <w:rPr>
                <w:noProof/>
              </w:rPr>
            </w:pPr>
          </w:p>
        </w:tc>
        <w:tc>
          <w:tcPr>
            <w:tcW w:w="4534" w:type="dxa"/>
            <w:tcBorders>
              <w:left w:val="single" w:sz="24" w:space="0" w:color="auto"/>
            </w:tcBorders>
          </w:tcPr>
          <w:p w14:paraId="423D6B78" w14:textId="77777777" w:rsidR="00533AB8" w:rsidRDefault="00533AB8" w:rsidP="00533AB8">
            <w:pPr>
              <w:pStyle w:val="VCAAtabletextnarrow"/>
              <w:rPr>
                <w:lang w:val="en-AU"/>
              </w:rPr>
            </w:pPr>
            <w:r>
              <w:rPr>
                <w:lang w:val="en-AU"/>
              </w:rPr>
              <w:t xml:space="preserve">perform </w:t>
            </w:r>
            <w:r w:rsidRPr="005D043C">
              <w:rPr>
                <w:lang w:val="en-AU"/>
              </w:rPr>
              <w:t>operations on numbers involving fractional exponents and surds</w:t>
            </w:r>
          </w:p>
          <w:p w14:paraId="08F8246F" w14:textId="4950B58E" w:rsidR="00533AB8" w:rsidRPr="00E0242B" w:rsidRDefault="00533AB8" w:rsidP="00533AB8">
            <w:pPr>
              <w:pStyle w:val="VCAAtabletextnarrow"/>
              <w:rPr>
                <w:noProof/>
              </w:rPr>
            </w:pPr>
            <w:r>
              <w:t>VC2M</w:t>
            </w:r>
            <w:r w:rsidRPr="005D043C">
              <w:t>10AN02</w:t>
            </w:r>
          </w:p>
        </w:tc>
      </w:tr>
      <w:tr w:rsidR="00533AB8" w:rsidRPr="003A2384" w14:paraId="574EA942" w14:textId="481012EE" w:rsidTr="001A2E1C">
        <w:trPr>
          <w:cantSplit/>
          <w:trHeight w:val="1191"/>
        </w:trPr>
        <w:tc>
          <w:tcPr>
            <w:tcW w:w="4534" w:type="dxa"/>
          </w:tcPr>
          <w:p w14:paraId="3A82B50E" w14:textId="77777777" w:rsidR="00533AB8" w:rsidRPr="005D043C" w:rsidRDefault="00533AB8" w:rsidP="00533AB8">
            <w:pPr>
              <w:pStyle w:val="VCAAtabletextnarrow"/>
              <w:rPr>
                <w:lang w:val="en-AU"/>
              </w:rPr>
            </w:pPr>
            <w:r>
              <w:rPr>
                <w:lang w:val="en-AU"/>
              </w:rPr>
              <w:t>f</w:t>
            </w:r>
            <w:r w:rsidRPr="005D043C">
              <w:rPr>
                <w:lang w:val="en-AU"/>
              </w:rPr>
              <w:t xml:space="preserve">ind percentages of quantities and express one quantity as a percentage of another, with and without </w:t>
            </w:r>
            <w:r>
              <w:rPr>
                <w:lang w:val="en-AU"/>
              </w:rPr>
              <w:t>digital tools</w:t>
            </w:r>
            <w:r w:rsidRPr="005D043C">
              <w:rPr>
                <w:lang w:val="en-AU"/>
              </w:rPr>
              <w:t xml:space="preserve"> </w:t>
            </w:r>
          </w:p>
          <w:p w14:paraId="22A16963" w14:textId="7F892535" w:rsidR="00533AB8" w:rsidRPr="005D043C" w:rsidRDefault="00533AB8" w:rsidP="00533AB8">
            <w:pPr>
              <w:pStyle w:val="VCAAVC2curriculumcode"/>
            </w:pPr>
            <w:r>
              <w:rPr>
                <w:iCs/>
              </w:rPr>
              <w:t>VC2M</w:t>
            </w:r>
            <w:r w:rsidRPr="005D043C">
              <w:t>7N0</w:t>
            </w:r>
            <w:r>
              <w:t>7</w:t>
            </w:r>
          </w:p>
        </w:tc>
        <w:tc>
          <w:tcPr>
            <w:tcW w:w="4534" w:type="dxa"/>
          </w:tcPr>
          <w:p w14:paraId="2554D15C" w14:textId="77777777" w:rsidR="00533AB8" w:rsidRPr="00E0242B" w:rsidRDefault="00533AB8" w:rsidP="00533AB8">
            <w:pPr>
              <w:pStyle w:val="VCAAtabletextnarrow"/>
              <w:rPr>
                <w:noProof/>
              </w:rPr>
            </w:pPr>
          </w:p>
        </w:tc>
        <w:tc>
          <w:tcPr>
            <w:tcW w:w="4534" w:type="dxa"/>
          </w:tcPr>
          <w:p w14:paraId="41F07A75"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4196B1A5" w14:textId="77777777" w:rsidR="00533AB8" w:rsidRPr="00E0242B" w:rsidRDefault="00533AB8" w:rsidP="00533AB8">
            <w:pPr>
              <w:pStyle w:val="VCAAtabletextnarrow"/>
              <w:rPr>
                <w:noProof/>
              </w:rPr>
            </w:pPr>
          </w:p>
        </w:tc>
        <w:tc>
          <w:tcPr>
            <w:tcW w:w="4534" w:type="dxa"/>
            <w:tcBorders>
              <w:left w:val="single" w:sz="24" w:space="0" w:color="auto"/>
            </w:tcBorders>
          </w:tcPr>
          <w:p w14:paraId="2BB30250" w14:textId="77777777" w:rsidR="00533AB8" w:rsidRPr="00E0242B" w:rsidRDefault="00533AB8" w:rsidP="00533AB8">
            <w:pPr>
              <w:pStyle w:val="VCAAtabletextnarrow"/>
              <w:rPr>
                <w:noProof/>
              </w:rPr>
            </w:pPr>
          </w:p>
        </w:tc>
      </w:tr>
      <w:tr w:rsidR="00533AB8" w:rsidRPr="003A2384" w14:paraId="376BC1B6" w14:textId="699D8AA9" w:rsidTr="001A2E1C">
        <w:trPr>
          <w:cantSplit/>
          <w:trHeight w:val="1191"/>
        </w:trPr>
        <w:tc>
          <w:tcPr>
            <w:tcW w:w="4534" w:type="dxa"/>
          </w:tcPr>
          <w:p w14:paraId="1FEB7DE1" w14:textId="77777777" w:rsidR="00533AB8" w:rsidRPr="005D043C" w:rsidRDefault="00533AB8" w:rsidP="00533AB8">
            <w:pPr>
              <w:pStyle w:val="VCAAtabletextnarrow"/>
              <w:rPr>
                <w:iCs/>
                <w:lang w:val="en-AU"/>
              </w:rPr>
            </w:pPr>
            <w:r w:rsidRPr="005D043C">
              <w:rPr>
                <w:lang w:val="en-AU"/>
              </w:rPr>
              <w:t xml:space="preserve">compare, order and solve problems involving addition and subtraction of integers </w:t>
            </w:r>
          </w:p>
          <w:p w14:paraId="72AAB686" w14:textId="0A81FFA3" w:rsidR="00533AB8" w:rsidRPr="005D043C" w:rsidRDefault="00533AB8" w:rsidP="00533AB8">
            <w:pPr>
              <w:pStyle w:val="VCAAVC2curriculumcode"/>
            </w:pPr>
            <w:r>
              <w:rPr>
                <w:iCs/>
              </w:rPr>
              <w:t>VC2M</w:t>
            </w:r>
            <w:r w:rsidRPr="005D043C">
              <w:t>7N</w:t>
            </w:r>
            <w:r>
              <w:t>08</w:t>
            </w:r>
          </w:p>
        </w:tc>
        <w:tc>
          <w:tcPr>
            <w:tcW w:w="4534" w:type="dxa"/>
          </w:tcPr>
          <w:p w14:paraId="1A292EC3" w14:textId="77777777" w:rsidR="00533AB8" w:rsidRPr="00E0242B" w:rsidRDefault="00533AB8" w:rsidP="00533AB8">
            <w:pPr>
              <w:pStyle w:val="VCAAtabletextnarrow"/>
              <w:rPr>
                <w:noProof/>
              </w:rPr>
            </w:pPr>
          </w:p>
        </w:tc>
        <w:tc>
          <w:tcPr>
            <w:tcW w:w="4534" w:type="dxa"/>
          </w:tcPr>
          <w:p w14:paraId="38F3C0E3"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7A3B9A54" w14:textId="77777777" w:rsidR="00533AB8" w:rsidRPr="00E0242B" w:rsidRDefault="00533AB8" w:rsidP="00533AB8">
            <w:pPr>
              <w:pStyle w:val="VCAAtabletextnarrow"/>
              <w:rPr>
                <w:noProof/>
              </w:rPr>
            </w:pPr>
          </w:p>
        </w:tc>
        <w:tc>
          <w:tcPr>
            <w:tcW w:w="4534" w:type="dxa"/>
            <w:tcBorders>
              <w:left w:val="single" w:sz="24" w:space="0" w:color="auto"/>
            </w:tcBorders>
          </w:tcPr>
          <w:p w14:paraId="5BDD5B85" w14:textId="77777777" w:rsidR="00533AB8" w:rsidRPr="00E0242B" w:rsidRDefault="00533AB8" w:rsidP="00533AB8">
            <w:pPr>
              <w:pStyle w:val="VCAAtabletextnarrow"/>
              <w:rPr>
                <w:noProof/>
              </w:rPr>
            </w:pPr>
          </w:p>
        </w:tc>
      </w:tr>
      <w:tr w:rsidR="00533AB8" w:rsidRPr="003A2384" w14:paraId="24C18415" w14:textId="42BE0907" w:rsidTr="001A2E1C">
        <w:trPr>
          <w:cantSplit/>
          <w:trHeight w:val="1191"/>
        </w:trPr>
        <w:tc>
          <w:tcPr>
            <w:tcW w:w="4534" w:type="dxa"/>
          </w:tcPr>
          <w:p w14:paraId="0FD0B353" w14:textId="77777777" w:rsidR="00533AB8" w:rsidRPr="005D043C" w:rsidRDefault="00533AB8" w:rsidP="00533AB8">
            <w:pPr>
              <w:pStyle w:val="VCAAtabletextnarrow"/>
              <w:rPr>
                <w:iCs/>
                <w:lang w:val="en-AU"/>
              </w:rPr>
            </w:pPr>
            <w:r w:rsidRPr="005D043C">
              <w:rPr>
                <w:lang w:val="en-AU"/>
              </w:rPr>
              <w:lastRenderedPageBreak/>
              <w:t xml:space="preserve">recognise, represent and solve problems involving ratios </w:t>
            </w:r>
          </w:p>
          <w:p w14:paraId="798C0274" w14:textId="728D67EE" w:rsidR="00533AB8" w:rsidRPr="005D043C" w:rsidRDefault="00533AB8" w:rsidP="00533AB8">
            <w:pPr>
              <w:pStyle w:val="VCAAVC2curriculumcode"/>
            </w:pPr>
            <w:r>
              <w:rPr>
                <w:iCs/>
              </w:rPr>
              <w:t>VC2M</w:t>
            </w:r>
            <w:r w:rsidRPr="005D043C">
              <w:t>7N</w:t>
            </w:r>
            <w:r>
              <w:t>09</w:t>
            </w:r>
          </w:p>
        </w:tc>
        <w:tc>
          <w:tcPr>
            <w:tcW w:w="4534" w:type="dxa"/>
          </w:tcPr>
          <w:p w14:paraId="0B4716A7" w14:textId="77777777" w:rsidR="00533AB8" w:rsidRPr="00E0242B" w:rsidRDefault="00533AB8" w:rsidP="00533AB8">
            <w:pPr>
              <w:pStyle w:val="VCAAtabletextnarrow"/>
              <w:rPr>
                <w:noProof/>
              </w:rPr>
            </w:pPr>
          </w:p>
        </w:tc>
        <w:tc>
          <w:tcPr>
            <w:tcW w:w="4534" w:type="dxa"/>
          </w:tcPr>
          <w:p w14:paraId="413CB78B"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515A3626" w14:textId="77777777" w:rsidR="00533AB8" w:rsidRPr="00E0242B" w:rsidRDefault="00533AB8" w:rsidP="00533AB8">
            <w:pPr>
              <w:pStyle w:val="VCAAtabletextnarrow"/>
              <w:rPr>
                <w:noProof/>
              </w:rPr>
            </w:pPr>
          </w:p>
        </w:tc>
        <w:tc>
          <w:tcPr>
            <w:tcW w:w="4534" w:type="dxa"/>
            <w:tcBorders>
              <w:left w:val="single" w:sz="24" w:space="0" w:color="auto"/>
              <w:bottom w:val="single" w:sz="4" w:space="0" w:color="auto"/>
            </w:tcBorders>
          </w:tcPr>
          <w:p w14:paraId="0F6D1B33" w14:textId="77777777" w:rsidR="00533AB8" w:rsidRPr="00E0242B" w:rsidRDefault="00533AB8" w:rsidP="00533AB8">
            <w:pPr>
              <w:pStyle w:val="VCAAtabletextnarrow"/>
              <w:rPr>
                <w:noProof/>
              </w:rPr>
            </w:pPr>
          </w:p>
        </w:tc>
      </w:tr>
      <w:tr w:rsidR="00533AB8" w:rsidRPr="003A2384" w14:paraId="0880FD4B" w14:textId="7E95F8B7" w:rsidTr="001A2E1C">
        <w:trPr>
          <w:cantSplit/>
          <w:trHeight w:val="1191"/>
        </w:trPr>
        <w:tc>
          <w:tcPr>
            <w:tcW w:w="4534" w:type="dxa"/>
          </w:tcPr>
          <w:p w14:paraId="3B3FAB5E" w14:textId="77777777" w:rsidR="00533AB8" w:rsidRPr="005D043C" w:rsidRDefault="00533AB8" w:rsidP="00533AB8">
            <w:pPr>
              <w:pStyle w:val="VCAAtabletextnarrow"/>
              <w:rPr>
                <w:iCs/>
                <w:lang w:val="en-AU"/>
              </w:rPr>
            </w:pPr>
            <w:r w:rsidRPr="005D043C">
              <w:rPr>
                <w:lang w:val="en-AU"/>
              </w:rPr>
              <w:t xml:space="preserve">use mathematical modelling to solve practical problems involving rational numbers and percentages, including financial contexts such as ‘best buys’; formulate problems, choosing representations and efficient calculation strategies, designing algorithms and using digital tools as appropriate; interpret and communicate solutions in terms of the situation, justifying choices made about the representation </w:t>
            </w:r>
          </w:p>
          <w:p w14:paraId="599690E5" w14:textId="6285DEEC" w:rsidR="00533AB8" w:rsidRPr="005D043C" w:rsidRDefault="00533AB8" w:rsidP="00533AB8">
            <w:pPr>
              <w:pStyle w:val="VCAAVC2curriculumcode"/>
            </w:pPr>
            <w:r>
              <w:rPr>
                <w:iCs/>
              </w:rPr>
              <w:t>VC2M</w:t>
            </w:r>
            <w:r w:rsidRPr="005D043C">
              <w:t>7N1</w:t>
            </w:r>
            <w:r>
              <w:t>0</w:t>
            </w:r>
          </w:p>
        </w:tc>
        <w:tc>
          <w:tcPr>
            <w:tcW w:w="4534" w:type="dxa"/>
          </w:tcPr>
          <w:p w14:paraId="757DDE35" w14:textId="77777777" w:rsidR="00533AB8" w:rsidRPr="005D043C" w:rsidRDefault="00533AB8" w:rsidP="00533AB8">
            <w:pPr>
              <w:pStyle w:val="VCAAtabletextnarrow"/>
              <w:rPr>
                <w:iCs/>
                <w:lang w:val="en-AU"/>
              </w:rPr>
            </w:pPr>
            <w:r w:rsidRPr="005D043C">
              <w:rPr>
                <w:lang w:val="en-AU"/>
              </w:rPr>
              <w:t xml:space="preserve">use mathematical modelling to solve practical problems involving rational numbers and percentages, including financial contexts involving profit and loss; formulate problems, choosing efficient mental and written calculation strategies and using digital tools where appropriate; interpret and communicate solutions in terms of the context, reviewing the appropriateness of the model </w:t>
            </w:r>
          </w:p>
          <w:p w14:paraId="0041799C" w14:textId="78C295CE" w:rsidR="00533AB8" w:rsidRPr="00E0242B" w:rsidRDefault="00533AB8" w:rsidP="00533AB8">
            <w:pPr>
              <w:pStyle w:val="VCAAtabletextnarrow"/>
              <w:rPr>
                <w:noProof/>
              </w:rPr>
            </w:pPr>
            <w:r>
              <w:rPr>
                <w:iCs/>
              </w:rPr>
              <w:t>VC2M</w:t>
            </w:r>
            <w:r w:rsidRPr="005D043C">
              <w:t>8N0</w:t>
            </w:r>
            <w:r>
              <w:t>6</w:t>
            </w:r>
          </w:p>
        </w:tc>
        <w:tc>
          <w:tcPr>
            <w:tcW w:w="4534" w:type="dxa"/>
          </w:tcPr>
          <w:p w14:paraId="6AE31608"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24D1323C" w14:textId="77777777" w:rsidR="00533AB8" w:rsidRPr="00E0242B" w:rsidRDefault="00533AB8" w:rsidP="00533AB8">
            <w:pPr>
              <w:pStyle w:val="VCAAtabletextnarrow"/>
              <w:rPr>
                <w:noProof/>
              </w:rPr>
            </w:pPr>
          </w:p>
        </w:tc>
        <w:tc>
          <w:tcPr>
            <w:tcW w:w="4534" w:type="dxa"/>
            <w:tcBorders>
              <w:left w:val="single" w:sz="24" w:space="0" w:color="auto"/>
            </w:tcBorders>
          </w:tcPr>
          <w:p w14:paraId="5A737000" w14:textId="77777777" w:rsidR="00533AB8" w:rsidRPr="00E0242B" w:rsidRDefault="00533AB8" w:rsidP="00533AB8">
            <w:pPr>
              <w:pStyle w:val="VCAAtabletextnarrow"/>
              <w:rPr>
                <w:noProof/>
              </w:rPr>
            </w:pPr>
          </w:p>
        </w:tc>
      </w:tr>
      <w:tr w:rsidR="00533AB8" w:rsidRPr="003A2384" w14:paraId="0D5C68D4" w14:textId="4A547CF2" w:rsidTr="001A2E1C">
        <w:trPr>
          <w:cantSplit/>
          <w:trHeight w:val="454"/>
        </w:trPr>
        <w:tc>
          <w:tcPr>
            <w:tcW w:w="22670" w:type="dxa"/>
            <w:gridSpan w:val="5"/>
            <w:shd w:val="clear" w:color="auto" w:fill="F2F2F2" w:themeFill="background1" w:themeFillShade="F2"/>
          </w:tcPr>
          <w:p w14:paraId="264A28EE" w14:textId="069E4BEA" w:rsidR="00533AB8" w:rsidRPr="009720E0" w:rsidRDefault="00533AB8" w:rsidP="00533AB8">
            <w:pPr>
              <w:pStyle w:val="VCAAtabletextnarrow"/>
              <w:rPr>
                <w:b/>
                <w:bCs/>
                <w:noProof/>
              </w:rPr>
            </w:pPr>
            <w:r>
              <w:rPr>
                <w:b/>
                <w:bCs/>
                <w:noProof/>
                <w:lang w:val="en-AU"/>
              </w:rPr>
              <w:t>Achievement standards</w:t>
            </w:r>
          </w:p>
        </w:tc>
      </w:tr>
      <w:tr w:rsidR="00533AB8" w:rsidRPr="003A2384" w14:paraId="678B535E" w14:textId="580A6223" w:rsidTr="001A2E1C">
        <w:trPr>
          <w:cantSplit/>
          <w:trHeight w:val="1361"/>
        </w:trPr>
        <w:tc>
          <w:tcPr>
            <w:tcW w:w="4534" w:type="dxa"/>
          </w:tcPr>
          <w:p w14:paraId="07C016FE" w14:textId="77777777" w:rsidR="00533AB8" w:rsidRPr="001C5EAE" w:rsidRDefault="00533AB8" w:rsidP="00533AB8">
            <w:pPr>
              <w:pStyle w:val="VCAAtabletextnarrow"/>
              <w:rPr>
                <w:noProof/>
                <w:lang w:val="en-AU"/>
              </w:rPr>
            </w:pPr>
            <w:r w:rsidRPr="001C5EAE">
              <w:rPr>
                <w:noProof/>
                <w:lang w:val="en-AU"/>
              </w:rPr>
              <w:t xml:space="preserve">By the end of Level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mental and written calculation strategies. Students choose between equivalent representations of rational numbers and percentages to assist in calculations and make simple estimates to judge the reasonableness of results. They use mathematical modelling to solve practical problems involving rational numbers, percentages and ratios in spatial, financial and other applied contexts, justifying choices of representation. </w:t>
            </w:r>
          </w:p>
          <w:p w14:paraId="18587FD6" w14:textId="77777777" w:rsidR="00533AB8" w:rsidRPr="00E0242B" w:rsidRDefault="00533AB8" w:rsidP="00533AB8">
            <w:pPr>
              <w:pStyle w:val="VCAAtabletextnarrow"/>
              <w:rPr>
                <w:noProof/>
                <w:lang w:val="en-AU"/>
              </w:rPr>
            </w:pPr>
          </w:p>
        </w:tc>
        <w:tc>
          <w:tcPr>
            <w:tcW w:w="4534" w:type="dxa"/>
          </w:tcPr>
          <w:p w14:paraId="67012B4D" w14:textId="77777777" w:rsidR="00533AB8" w:rsidRPr="005D043C" w:rsidRDefault="00533AB8" w:rsidP="00533AB8">
            <w:pPr>
              <w:pStyle w:val="VCAAtabletextnarrow"/>
              <w:rPr>
                <w:lang w:val="en-AU"/>
              </w:rPr>
            </w:pPr>
            <w:r w:rsidRPr="005D043C">
              <w:rPr>
                <w:lang w:val="en-AU"/>
              </w:rPr>
              <w:t xml:space="preserve">By the end of Level 8, students recognise irrational numbers as numbers </w:t>
            </w:r>
            <w:r>
              <w:rPr>
                <w:lang w:val="en-AU"/>
              </w:rPr>
              <w:t>that</w:t>
            </w:r>
            <w:r w:rsidRPr="005D043C">
              <w:rPr>
                <w:lang w:val="en-AU"/>
              </w:rPr>
              <w:t xml:space="preserve"> cannot develop from the division of integer values by natural numbers and terminating or recurring decimals.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 </w:t>
            </w:r>
          </w:p>
          <w:p w14:paraId="162CF69B" w14:textId="77777777" w:rsidR="00533AB8" w:rsidRPr="00E0242B" w:rsidRDefault="00533AB8" w:rsidP="00533AB8">
            <w:pPr>
              <w:pStyle w:val="VCAAtabletextnarrow"/>
              <w:rPr>
                <w:noProof/>
              </w:rPr>
            </w:pPr>
          </w:p>
        </w:tc>
        <w:tc>
          <w:tcPr>
            <w:tcW w:w="4534" w:type="dxa"/>
          </w:tcPr>
          <w:p w14:paraId="067FE6B2" w14:textId="77777777" w:rsidR="00533AB8" w:rsidRPr="005D043C" w:rsidRDefault="00533AB8" w:rsidP="00533AB8">
            <w:pPr>
              <w:pStyle w:val="VCAAtabletextnarrow"/>
              <w:rPr>
                <w:lang w:val="en-AU"/>
              </w:rPr>
            </w:pPr>
            <w:r w:rsidRPr="005D043C">
              <w:rPr>
                <w:lang w:val="en-AU"/>
              </w:rPr>
              <w:t xml:space="preserve">By the end of Level 9, students recognise and use rational and irrational numbers to solve problems. </w:t>
            </w:r>
          </w:p>
          <w:p w14:paraId="55FD652F" w14:textId="77777777" w:rsidR="00533AB8" w:rsidRPr="00E0242B" w:rsidRDefault="00533AB8" w:rsidP="00533AB8">
            <w:pPr>
              <w:pStyle w:val="VCAAtabletextnarrow"/>
              <w:rPr>
                <w:iCs/>
                <w:noProof/>
                <w:lang w:val="en-AU"/>
              </w:rPr>
            </w:pPr>
          </w:p>
        </w:tc>
        <w:tc>
          <w:tcPr>
            <w:tcW w:w="4534" w:type="dxa"/>
            <w:tcBorders>
              <w:right w:val="single" w:sz="24" w:space="0" w:color="auto"/>
            </w:tcBorders>
          </w:tcPr>
          <w:p w14:paraId="4A27B18D" w14:textId="77777777" w:rsidR="00533AB8" w:rsidRPr="005D043C" w:rsidRDefault="00533AB8" w:rsidP="00533AB8">
            <w:pPr>
              <w:pStyle w:val="VCAAtabletextnarrow"/>
              <w:rPr>
                <w:lang w:val="en-AU"/>
              </w:rPr>
            </w:pPr>
            <w:r w:rsidRPr="005D043C">
              <w:rPr>
                <w:lang w:val="en-AU"/>
              </w:rPr>
              <w:t xml:space="preserve">By the end of Level 10, students recognise the effect of approximations of real numbers in repeated calculations. </w:t>
            </w:r>
          </w:p>
          <w:p w14:paraId="751FA3D9" w14:textId="77777777" w:rsidR="00533AB8" w:rsidRPr="00E0242B" w:rsidRDefault="00533AB8" w:rsidP="00533AB8">
            <w:pPr>
              <w:pStyle w:val="VCAAtabletextnarrow"/>
              <w:rPr>
                <w:noProof/>
              </w:rPr>
            </w:pPr>
          </w:p>
        </w:tc>
        <w:tc>
          <w:tcPr>
            <w:tcW w:w="4534" w:type="dxa"/>
            <w:tcBorders>
              <w:left w:val="single" w:sz="24" w:space="0" w:color="auto"/>
            </w:tcBorders>
          </w:tcPr>
          <w:p w14:paraId="2163CB35" w14:textId="4D3A87F6" w:rsidR="00533AB8" w:rsidRPr="00E0242B" w:rsidRDefault="00533AB8" w:rsidP="00533AB8">
            <w:pPr>
              <w:pStyle w:val="VCAAtabletextnarrow"/>
              <w:rPr>
                <w:noProof/>
              </w:rPr>
            </w:pPr>
            <w:r>
              <w:rPr>
                <w:noProof/>
              </w:rPr>
              <w:t>No achievement standard for Level 10A.</w:t>
            </w:r>
          </w:p>
        </w:tc>
      </w:tr>
    </w:tbl>
    <w:p w14:paraId="2CAC53E0" w14:textId="118966AA" w:rsidR="001C5EAE" w:rsidRDefault="001449C3" w:rsidP="001C5EAE">
      <w:pPr>
        <w:pStyle w:val="Heading2"/>
      </w:pPr>
      <w:r>
        <w:br w:type="page"/>
      </w:r>
      <w:r w:rsidR="001C5EAE" w:rsidRPr="009326C4">
        <w:lastRenderedPageBreak/>
        <w:t xml:space="preserve">Strand: </w:t>
      </w:r>
      <w:r w:rsidR="001C5EAE">
        <w:t>Algebra</w:t>
      </w:r>
    </w:p>
    <w:tbl>
      <w:tblPr>
        <w:tblStyle w:val="TableGrid"/>
        <w:tblW w:w="22670" w:type="dxa"/>
        <w:tblLook w:val="04A0" w:firstRow="1" w:lastRow="0" w:firstColumn="1" w:lastColumn="0" w:noHBand="0" w:noVBand="1"/>
        <w:tblCaption w:val="Algebra strand Levels 7–10A content descriptions and achievement standards, showing sequencing of content"/>
      </w:tblPr>
      <w:tblGrid>
        <w:gridCol w:w="4534"/>
        <w:gridCol w:w="4534"/>
        <w:gridCol w:w="4534"/>
        <w:gridCol w:w="4534"/>
        <w:gridCol w:w="4534"/>
      </w:tblGrid>
      <w:tr w:rsidR="00AF2BF8" w:rsidRPr="003A2384" w14:paraId="5A2E972B" w14:textId="77777777" w:rsidTr="001A2E1C">
        <w:trPr>
          <w:cantSplit/>
          <w:tblHeader/>
        </w:trPr>
        <w:tc>
          <w:tcPr>
            <w:tcW w:w="4534" w:type="dxa"/>
            <w:shd w:val="clear" w:color="auto" w:fill="0072AA" w:themeFill="accent1" w:themeFillShade="BF"/>
            <w:vAlign w:val="center"/>
          </w:tcPr>
          <w:p w14:paraId="6A3DF3A1"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7</w:t>
            </w:r>
          </w:p>
        </w:tc>
        <w:tc>
          <w:tcPr>
            <w:tcW w:w="4534" w:type="dxa"/>
            <w:shd w:val="clear" w:color="auto" w:fill="0072AA" w:themeFill="accent1" w:themeFillShade="BF"/>
            <w:vAlign w:val="center"/>
          </w:tcPr>
          <w:p w14:paraId="65B8667D"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8</w:t>
            </w:r>
          </w:p>
        </w:tc>
        <w:tc>
          <w:tcPr>
            <w:tcW w:w="4534" w:type="dxa"/>
            <w:shd w:val="clear" w:color="auto" w:fill="0072AA" w:themeFill="accent1" w:themeFillShade="BF"/>
            <w:vAlign w:val="center"/>
          </w:tcPr>
          <w:p w14:paraId="6E40C50A"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9</w:t>
            </w:r>
          </w:p>
        </w:tc>
        <w:tc>
          <w:tcPr>
            <w:tcW w:w="4534" w:type="dxa"/>
            <w:tcBorders>
              <w:right w:val="single" w:sz="24" w:space="0" w:color="auto"/>
            </w:tcBorders>
            <w:shd w:val="clear" w:color="auto" w:fill="0072AA" w:themeFill="accent1" w:themeFillShade="BF"/>
            <w:vAlign w:val="center"/>
          </w:tcPr>
          <w:p w14:paraId="45D40599"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10</w:t>
            </w:r>
          </w:p>
        </w:tc>
        <w:tc>
          <w:tcPr>
            <w:tcW w:w="4534" w:type="dxa"/>
            <w:tcBorders>
              <w:left w:val="single" w:sz="24" w:space="0" w:color="auto"/>
            </w:tcBorders>
            <w:shd w:val="clear" w:color="auto" w:fill="0072AA" w:themeFill="accent1" w:themeFillShade="BF"/>
          </w:tcPr>
          <w:p w14:paraId="71E786E3" w14:textId="77777777" w:rsidR="00AF2BF8" w:rsidRDefault="00AF2BF8" w:rsidP="00526208">
            <w:pPr>
              <w:pStyle w:val="VCAAtablecondensedheading"/>
              <w:jc w:val="center"/>
              <w:rPr>
                <w:b/>
                <w:bCs/>
                <w:noProof/>
                <w:color w:val="FFFFFF" w:themeColor="background1"/>
              </w:rPr>
            </w:pPr>
            <w:r>
              <w:rPr>
                <w:b/>
                <w:bCs/>
                <w:noProof/>
                <w:color w:val="FFFFFF" w:themeColor="background1"/>
              </w:rPr>
              <w:t>Level 10A</w:t>
            </w:r>
          </w:p>
        </w:tc>
      </w:tr>
      <w:tr w:rsidR="00AF2BF8" w:rsidRPr="003A2384" w14:paraId="2C0A4644" w14:textId="77777777" w:rsidTr="001A2E1C">
        <w:trPr>
          <w:cantSplit/>
          <w:trHeight w:val="454"/>
        </w:trPr>
        <w:tc>
          <w:tcPr>
            <w:tcW w:w="22670" w:type="dxa"/>
            <w:gridSpan w:val="5"/>
            <w:shd w:val="clear" w:color="auto" w:fill="F2F2F2" w:themeFill="background1" w:themeFillShade="F2"/>
          </w:tcPr>
          <w:p w14:paraId="486A2B41" w14:textId="77777777" w:rsidR="00AF2BF8" w:rsidRPr="009720E0" w:rsidRDefault="00AF2BF8" w:rsidP="00526208">
            <w:pPr>
              <w:pStyle w:val="VCAAtabletextnarrow"/>
              <w:rPr>
                <w:b/>
                <w:bCs/>
                <w:noProof/>
              </w:rPr>
            </w:pPr>
            <w:r w:rsidRPr="009720E0">
              <w:rPr>
                <w:b/>
                <w:bCs/>
                <w:noProof/>
                <w:lang w:val="en-AU"/>
              </w:rPr>
              <w:t>Content descriptions</w:t>
            </w:r>
          </w:p>
        </w:tc>
      </w:tr>
      <w:tr w:rsidR="001A2E1C" w:rsidRPr="0017728F" w14:paraId="794172E5" w14:textId="77777777" w:rsidTr="001A2E1C">
        <w:trPr>
          <w:trHeight w:val="454"/>
        </w:trPr>
        <w:tc>
          <w:tcPr>
            <w:tcW w:w="22670" w:type="dxa"/>
            <w:gridSpan w:val="5"/>
          </w:tcPr>
          <w:p w14:paraId="5CF68B0E" w14:textId="77777777" w:rsidR="001A2E1C" w:rsidRPr="00DC1DBB" w:rsidRDefault="001A2E1C"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3B12D6" w:rsidRPr="003A2384" w14:paraId="497FF7B2" w14:textId="77777777" w:rsidTr="001A2E1C">
        <w:trPr>
          <w:cantSplit/>
          <w:trHeight w:val="1361"/>
        </w:trPr>
        <w:tc>
          <w:tcPr>
            <w:tcW w:w="4534" w:type="dxa"/>
          </w:tcPr>
          <w:p w14:paraId="2B20B520" w14:textId="77777777" w:rsidR="003B12D6" w:rsidRPr="005D043C" w:rsidRDefault="003B12D6" w:rsidP="003B12D6">
            <w:pPr>
              <w:pStyle w:val="VCAAtabletextnarrow"/>
              <w:rPr>
                <w:iCs/>
                <w:lang w:val="en-AU"/>
              </w:rPr>
            </w:pPr>
            <w:r w:rsidRPr="005D043C">
              <w:rPr>
                <w:lang w:val="en-AU"/>
              </w:rPr>
              <w:t xml:space="preserve">recognise and use variables to represent everyday formulas algebraically and substitute values into formulas to determine an unknown </w:t>
            </w:r>
          </w:p>
          <w:p w14:paraId="3CA238E2" w14:textId="77D4AAEC" w:rsidR="003B12D6" w:rsidRPr="00E0242B" w:rsidRDefault="003B12D6" w:rsidP="003B12D6">
            <w:pPr>
              <w:pStyle w:val="VCAAVC2curriculumcode"/>
              <w:rPr>
                <w:noProof/>
              </w:rPr>
            </w:pPr>
            <w:r>
              <w:rPr>
                <w:iCs/>
              </w:rPr>
              <w:t>VC2M</w:t>
            </w:r>
            <w:r w:rsidRPr="005D043C">
              <w:t>7A01</w:t>
            </w:r>
          </w:p>
        </w:tc>
        <w:tc>
          <w:tcPr>
            <w:tcW w:w="4534" w:type="dxa"/>
          </w:tcPr>
          <w:p w14:paraId="37D42E71" w14:textId="77777777" w:rsidR="003B12D6" w:rsidRPr="005D043C" w:rsidRDefault="003B12D6" w:rsidP="003B12D6">
            <w:pPr>
              <w:pStyle w:val="VCAAtabletextnarrow"/>
              <w:rPr>
                <w:iCs/>
                <w:lang w:val="en-AU"/>
              </w:rPr>
            </w:pPr>
            <w:r w:rsidRPr="005D043C">
              <w:rPr>
                <w:lang w:val="en-AU"/>
              </w:rPr>
              <w:t xml:space="preserve">create, expand, factorise, rearrange and simplify linear expressions, applying the associative, commutative, identity, distributive and inverse properties </w:t>
            </w:r>
          </w:p>
          <w:p w14:paraId="366D06A6" w14:textId="6206724D" w:rsidR="003B12D6" w:rsidRPr="00E0242B" w:rsidRDefault="003B12D6" w:rsidP="003B12D6">
            <w:pPr>
              <w:pStyle w:val="VCAAVC2curriculumcode"/>
              <w:rPr>
                <w:noProof/>
              </w:rPr>
            </w:pPr>
            <w:r w:rsidRPr="005D043C">
              <w:rPr>
                <w:iCs/>
              </w:rPr>
              <w:t>VC2</w:t>
            </w:r>
            <w:r w:rsidRPr="005D043C">
              <w:t>M8A01</w:t>
            </w:r>
          </w:p>
        </w:tc>
        <w:tc>
          <w:tcPr>
            <w:tcW w:w="4534" w:type="dxa"/>
          </w:tcPr>
          <w:p w14:paraId="4400CB40" w14:textId="77777777" w:rsidR="003B12D6" w:rsidRPr="005D043C" w:rsidRDefault="003B12D6" w:rsidP="003B12D6">
            <w:pPr>
              <w:pStyle w:val="VCAAtabletextnarrow"/>
              <w:rPr>
                <w:iCs/>
                <w:lang w:val="en-AU"/>
              </w:rPr>
            </w:pPr>
            <w:r w:rsidRPr="005D043C">
              <w:rPr>
                <w:lang w:val="en-AU"/>
              </w:rPr>
              <w:t xml:space="preserve">apply the exponent laws to numerical expressions with positive integer exponents and the zero exponent, and extend to variables </w:t>
            </w:r>
          </w:p>
          <w:p w14:paraId="0FA4F243" w14:textId="63ACD258" w:rsidR="003B12D6" w:rsidRPr="00E0242B" w:rsidRDefault="003B12D6" w:rsidP="003B12D6">
            <w:pPr>
              <w:pStyle w:val="VCAAVC2curriculumcode"/>
              <w:rPr>
                <w:noProof/>
              </w:rPr>
            </w:pPr>
            <w:r>
              <w:rPr>
                <w:iCs/>
              </w:rPr>
              <w:t>VC2M</w:t>
            </w:r>
            <w:r w:rsidRPr="005D043C">
              <w:t>9A01</w:t>
            </w:r>
          </w:p>
        </w:tc>
        <w:tc>
          <w:tcPr>
            <w:tcW w:w="4534" w:type="dxa"/>
            <w:tcBorders>
              <w:right w:val="single" w:sz="24" w:space="0" w:color="auto"/>
            </w:tcBorders>
          </w:tcPr>
          <w:p w14:paraId="3EBB6468" w14:textId="77777777" w:rsidR="003B12D6" w:rsidRPr="005D043C" w:rsidRDefault="003B12D6" w:rsidP="003B12D6">
            <w:pPr>
              <w:pStyle w:val="VCAAtabletextnarrow"/>
              <w:rPr>
                <w:lang w:val="en-AU"/>
              </w:rPr>
            </w:pPr>
            <w:r w:rsidRPr="005D043C">
              <w:rPr>
                <w:lang w:val="en-AU"/>
              </w:rPr>
              <w:t xml:space="preserve">factorise algebraic expressions by taking out a common algebraic factor </w:t>
            </w:r>
          </w:p>
          <w:p w14:paraId="45EEB3A7" w14:textId="5E01A0B3" w:rsidR="003B12D6" w:rsidRPr="00E0242B" w:rsidRDefault="003B12D6" w:rsidP="003B12D6">
            <w:pPr>
              <w:pStyle w:val="VCAAVC2curriculumcode"/>
              <w:rPr>
                <w:noProof/>
              </w:rPr>
            </w:pPr>
            <w:r>
              <w:rPr>
                <w:iCs/>
              </w:rPr>
              <w:t>VC2M</w:t>
            </w:r>
            <w:r w:rsidRPr="005D043C">
              <w:t>10A01</w:t>
            </w:r>
          </w:p>
        </w:tc>
        <w:tc>
          <w:tcPr>
            <w:tcW w:w="4534" w:type="dxa"/>
            <w:tcBorders>
              <w:left w:val="single" w:sz="24" w:space="0" w:color="auto"/>
            </w:tcBorders>
          </w:tcPr>
          <w:p w14:paraId="4AD3C413" w14:textId="77777777" w:rsidR="003B12D6" w:rsidRPr="005D043C" w:rsidRDefault="003B12D6" w:rsidP="003B12D6">
            <w:pPr>
              <w:pStyle w:val="VCAAtabletextnarrow"/>
              <w:rPr>
                <w:lang w:val="en-AU"/>
              </w:rPr>
            </w:pPr>
            <w:r w:rsidRPr="005D043C">
              <w:rPr>
                <w:lang w:val="en-AU"/>
              </w:rPr>
              <w:t xml:space="preserve">investigate the concept of a polynomial and apply the factor and remainder theorems to solve problems </w:t>
            </w:r>
          </w:p>
          <w:p w14:paraId="716EFA29" w14:textId="3F8EA66C" w:rsidR="003B12D6" w:rsidRPr="00E0242B" w:rsidRDefault="003B12D6" w:rsidP="003B12D6">
            <w:pPr>
              <w:pStyle w:val="VCAAVC2curriculumcode"/>
              <w:rPr>
                <w:noProof/>
              </w:rPr>
            </w:pPr>
            <w:r>
              <w:t>VC2M</w:t>
            </w:r>
            <w:r w:rsidRPr="005D043C">
              <w:t>10AA01</w:t>
            </w:r>
          </w:p>
        </w:tc>
      </w:tr>
      <w:tr w:rsidR="003B12D6" w:rsidRPr="003A2384" w14:paraId="3FC25125" w14:textId="77777777" w:rsidTr="001A2E1C">
        <w:trPr>
          <w:cantSplit/>
          <w:trHeight w:val="1361"/>
        </w:trPr>
        <w:tc>
          <w:tcPr>
            <w:tcW w:w="4534" w:type="dxa"/>
          </w:tcPr>
          <w:p w14:paraId="1719312C" w14:textId="77777777" w:rsidR="003B12D6" w:rsidRPr="006A5C5E" w:rsidRDefault="003B12D6" w:rsidP="003B12D6">
            <w:pPr>
              <w:pStyle w:val="VCAAtabletextnarrow"/>
              <w:rPr>
                <w:lang w:val="en-AU"/>
              </w:rPr>
            </w:pPr>
            <w:r>
              <w:rPr>
                <w:lang w:val="en-AU"/>
              </w:rPr>
              <w:t>a</w:t>
            </w:r>
            <w:r w:rsidRPr="005D043C">
              <w:rPr>
                <w:lang w:val="en-AU"/>
              </w:rPr>
              <w:t>pply the associative, commutative and distributive laws to aid mental and written computation</w:t>
            </w:r>
            <w:r>
              <w:rPr>
                <w:lang w:val="en-AU"/>
              </w:rPr>
              <w:t>,</w:t>
            </w:r>
            <w:r w:rsidRPr="005D043C">
              <w:rPr>
                <w:lang w:val="en-AU"/>
              </w:rPr>
              <w:t xml:space="preserve"> </w:t>
            </w:r>
            <w:r>
              <w:rPr>
                <w:lang w:val="en-AU"/>
              </w:rPr>
              <w:t xml:space="preserve">and </w:t>
            </w:r>
            <w:r w:rsidRPr="005D043C">
              <w:rPr>
                <w:lang w:val="en-AU"/>
              </w:rPr>
              <w:t xml:space="preserve">formulate algebraic expressions using constants, variables, operations and brackets </w:t>
            </w:r>
          </w:p>
          <w:p w14:paraId="4F983380" w14:textId="2C6F5254" w:rsidR="003B12D6" w:rsidRPr="00E0242B" w:rsidRDefault="003B12D6" w:rsidP="003B12D6">
            <w:pPr>
              <w:pStyle w:val="VCAAVC2curriculumcode"/>
              <w:rPr>
                <w:noProof/>
              </w:rPr>
            </w:pPr>
            <w:r>
              <w:rPr>
                <w:iCs/>
              </w:rPr>
              <w:t>VC2M</w:t>
            </w:r>
            <w:r w:rsidRPr="005D043C">
              <w:t>7A02</w:t>
            </w:r>
          </w:p>
        </w:tc>
        <w:tc>
          <w:tcPr>
            <w:tcW w:w="4534" w:type="dxa"/>
          </w:tcPr>
          <w:p w14:paraId="1CFC829B" w14:textId="31930B19" w:rsidR="003B12D6" w:rsidRPr="00E0242B" w:rsidRDefault="003B12D6" w:rsidP="003B12D6">
            <w:pPr>
              <w:pStyle w:val="VCAAVC2curriculumcode"/>
              <w:rPr>
                <w:noProof/>
              </w:rPr>
            </w:pPr>
          </w:p>
        </w:tc>
        <w:tc>
          <w:tcPr>
            <w:tcW w:w="4534" w:type="dxa"/>
          </w:tcPr>
          <w:p w14:paraId="34C107F2" w14:textId="77777777" w:rsidR="003B12D6" w:rsidRPr="005D043C" w:rsidRDefault="003B12D6" w:rsidP="003B12D6">
            <w:pPr>
              <w:pStyle w:val="VCAAtabletextnarrow"/>
              <w:rPr>
                <w:iCs/>
                <w:lang w:val="en-AU"/>
              </w:rPr>
            </w:pPr>
            <w:r w:rsidRPr="005D043C">
              <w:rPr>
                <w:lang w:val="en-AU"/>
              </w:rPr>
              <w:t xml:space="preserve">simplify algebraic expressions, apply the distributive law to expand algebraic expressions including binomial products, and factorise monic quadratic expressions </w:t>
            </w:r>
          </w:p>
          <w:p w14:paraId="1E2B2444" w14:textId="13D302BC" w:rsidR="003B12D6" w:rsidRPr="00E0242B" w:rsidRDefault="003B12D6" w:rsidP="003B12D6">
            <w:pPr>
              <w:pStyle w:val="VCAAVC2curriculumcode"/>
              <w:rPr>
                <w:noProof/>
              </w:rPr>
            </w:pPr>
            <w:r>
              <w:rPr>
                <w:iCs/>
              </w:rPr>
              <w:t>VC2M</w:t>
            </w:r>
            <w:r w:rsidRPr="005D043C">
              <w:t>9A02</w:t>
            </w:r>
          </w:p>
        </w:tc>
        <w:tc>
          <w:tcPr>
            <w:tcW w:w="4534" w:type="dxa"/>
            <w:tcBorders>
              <w:right w:val="single" w:sz="24" w:space="0" w:color="auto"/>
            </w:tcBorders>
          </w:tcPr>
          <w:p w14:paraId="63F99025" w14:textId="77777777" w:rsidR="003B12D6" w:rsidRPr="005D043C" w:rsidRDefault="003B12D6" w:rsidP="003B12D6">
            <w:pPr>
              <w:pStyle w:val="VCAAtabletextnarrow"/>
              <w:rPr>
                <w:lang w:val="en-AU"/>
              </w:rPr>
            </w:pPr>
            <w:r>
              <w:rPr>
                <w:lang w:val="en-AU"/>
              </w:rPr>
              <w:t>s</w:t>
            </w:r>
            <w:r w:rsidRPr="005D043C">
              <w:rPr>
                <w:lang w:val="en-AU"/>
              </w:rPr>
              <w:t xml:space="preserve">implify algebraic products and quotients using exponent laws </w:t>
            </w:r>
          </w:p>
          <w:p w14:paraId="781B01C4" w14:textId="65322556" w:rsidR="003B12D6" w:rsidRPr="00E0242B" w:rsidRDefault="003B12D6" w:rsidP="003B12D6">
            <w:pPr>
              <w:pStyle w:val="VCAAVC2curriculumcode"/>
              <w:rPr>
                <w:noProof/>
              </w:rPr>
            </w:pPr>
            <w:r>
              <w:rPr>
                <w:iCs/>
              </w:rPr>
              <w:t>VC2M</w:t>
            </w:r>
            <w:r w:rsidRPr="005D043C">
              <w:t>10A02</w:t>
            </w:r>
          </w:p>
        </w:tc>
        <w:tc>
          <w:tcPr>
            <w:tcW w:w="4534" w:type="dxa"/>
            <w:tcBorders>
              <w:left w:val="single" w:sz="24" w:space="0" w:color="auto"/>
            </w:tcBorders>
          </w:tcPr>
          <w:p w14:paraId="19390D93" w14:textId="77777777" w:rsidR="003B12D6" w:rsidRPr="005D043C" w:rsidRDefault="003B12D6" w:rsidP="003B12D6">
            <w:pPr>
              <w:pStyle w:val="VCAAtabletextnarrow"/>
              <w:rPr>
                <w:lang w:val="en-AU"/>
              </w:rPr>
            </w:pPr>
            <w:r w:rsidRPr="005D043C">
              <w:rPr>
                <w:lang w:val="en-AU"/>
              </w:rPr>
              <w:t xml:space="preserve">devise and use algorithms and simulations to solve mathematical problems </w:t>
            </w:r>
          </w:p>
          <w:p w14:paraId="3F1FBDD4" w14:textId="5C66936F" w:rsidR="003B12D6" w:rsidRPr="00E0242B" w:rsidRDefault="003B12D6" w:rsidP="003B12D6">
            <w:pPr>
              <w:pStyle w:val="VCAAVC2curriculumcode"/>
              <w:rPr>
                <w:noProof/>
              </w:rPr>
            </w:pPr>
            <w:r>
              <w:t>VC2M</w:t>
            </w:r>
            <w:r w:rsidRPr="005D043C">
              <w:t>10AA02</w:t>
            </w:r>
          </w:p>
        </w:tc>
      </w:tr>
      <w:tr w:rsidR="0014065E" w:rsidRPr="003A2384" w14:paraId="1BB9535D" w14:textId="77777777" w:rsidTr="001A2E1C">
        <w:trPr>
          <w:cantSplit/>
          <w:trHeight w:val="1361"/>
        </w:trPr>
        <w:tc>
          <w:tcPr>
            <w:tcW w:w="4534" w:type="dxa"/>
          </w:tcPr>
          <w:p w14:paraId="5E61E5B5" w14:textId="77777777" w:rsidR="0014065E" w:rsidRPr="005D043C" w:rsidRDefault="0014065E" w:rsidP="0014065E">
            <w:pPr>
              <w:pStyle w:val="VCAAtabletextnarrow"/>
              <w:rPr>
                <w:lang w:val="en-AU"/>
              </w:rPr>
            </w:pPr>
          </w:p>
        </w:tc>
        <w:tc>
          <w:tcPr>
            <w:tcW w:w="4534" w:type="dxa"/>
          </w:tcPr>
          <w:p w14:paraId="6CB64C75" w14:textId="77777777" w:rsidR="0014065E" w:rsidRPr="00E0242B" w:rsidRDefault="0014065E" w:rsidP="0014065E">
            <w:pPr>
              <w:pStyle w:val="VCAAVC2curriculumcode"/>
              <w:rPr>
                <w:noProof/>
              </w:rPr>
            </w:pPr>
          </w:p>
        </w:tc>
        <w:tc>
          <w:tcPr>
            <w:tcW w:w="4534" w:type="dxa"/>
          </w:tcPr>
          <w:p w14:paraId="28A02070" w14:textId="77777777" w:rsidR="0014065E" w:rsidRPr="005D043C" w:rsidRDefault="0014065E" w:rsidP="0014065E">
            <w:pPr>
              <w:pStyle w:val="VCAAtabletextnarrow"/>
              <w:rPr>
                <w:lang w:val="en-AU"/>
              </w:rPr>
            </w:pPr>
          </w:p>
        </w:tc>
        <w:tc>
          <w:tcPr>
            <w:tcW w:w="4534" w:type="dxa"/>
            <w:tcBorders>
              <w:right w:val="single" w:sz="24" w:space="0" w:color="auto"/>
            </w:tcBorders>
          </w:tcPr>
          <w:p w14:paraId="1D87D316" w14:textId="77777777" w:rsidR="0014065E" w:rsidRPr="005D043C" w:rsidRDefault="0014065E" w:rsidP="0014065E">
            <w:pPr>
              <w:pStyle w:val="VCAAtabletextnarrow"/>
              <w:rPr>
                <w:lang w:val="en-AU"/>
              </w:rPr>
            </w:pPr>
            <w:r>
              <w:rPr>
                <w:lang w:val="en-AU"/>
              </w:rPr>
              <w:t>a</w:t>
            </w:r>
            <w:r w:rsidRPr="005D043C">
              <w:rPr>
                <w:lang w:val="en-AU"/>
              </w:rPr>
              <w:t xml:space="preserve">pply the </w:t>
            </w:r>
            <w:r>
              <w:rPr>
                <w:lang w:val="en-AU"/>
              </w:rPr>
              <w:t>4</w:t>
            </w:r>
            <w:r w:rsidRPr="005D043C">
              <w:rPr>
                <w:lang w:val="en-AU"/>
              </w:rPr>
              <w:t xml:space="preserve"> operations to simple algebraic fractions with numerical or single variable denominators </w:t>
            </w:r>
          </w:p>
          <w:p w14:paraId="22092CF3" w14:textId="7EB9AE55" w:rsidR="0014065E" w:rsidRDefault="0014065E" w:rsidP="0014065E">
            <w:pPr>
              <w:pStyle w:val="VCAAtabletextnarrow"/>
              <w:rPr>
                <w:lang w:val="en-AU"/>
              </w:rPr>
            </w:pPr>
            <w:r>
              <w:rPr>
                <w:iCs/>
              </w:rPr>
              <w:t>VC2M</w:t>
            </w:r>
            <w:r w:rsidRPr="005D043C">
              <w:t>10A03</w:t>
            </w:r>
          </w:p>
        </w:tc>
        <w:tc>
          <w:tcPr>
            <w:tcW w:w="4534" w:type="dxa"/>
            <w:tcBorders>
              <w:left w:val="single" w:sz="24" w:space="0" w:color="auto"/>
            </w:tcBorders>
          </w:tcPr>
          <w:p w14:paraId="550E2BF6" w14:textId="77777777" w:rsidR="0014065E" w:rsidRPr="005D043C" w:rsidRDefault="0014065E" w:rsidP="0014065E">
            <w:pPr>
              <w:pStyle w:val="VCAAtabletextnarrow"/>
              <w:rPr>
                <w:lang w:val="en-AU"/>
              </w:rPr>
            </w:pPr>
          </w:p>
        </w:tc>
      </w:tr>
      <w:tr w:rsidR="0014065E" w:rsidRPr="003A2384" w14:paraId="3E46B369" w14:textId="77777777" w:rsidTr="001A2E1C">
        <w:trPr>
          <w:cantSplit/>
          <w:trHeight w:val="1361"/>
        </w:trPr>
        <w:tc>
          <w:tcPr>
            <w:tcW w:w="4534" w:type="dxa"/>
          </w:tcPr>
          <w:p w14:paraId="0924DD98" w14:textId="77777777" w:rsidR="0014065E" w:rsidRPr="005D043C" w:rsidRDefault="0014065E" w:rsidP="0014065E">
            <w:pPr>
              <w:pStyle w:val="VCAAtabletextnarrow"/>
              <w:rPr>
                <w:lang w:val="en-AU"/>
              </w:rPr>
            </w:pPr>
          </w:p>
        </w:tc>
        <w:tc>
          <w:tcPr>
            <w:tcW w:w="4534" w:type="dxa"/>
          </w:tcPr>
          <w:p w14:paraId="6655BCA6" w14:textId="77777777" w:rsidR="0014065E" w:rsidRPr="00E0242B" w:rsidRDefault="0014065E" w:rsidP="0014065E">
            <w:pPr>
              <w:pStyle w:val="VCAAVC2curriculumcode"/>
              <w:rPr>
                <w:noProof/>
              </w:rPr>
            </w:pPr>
          </w:p>
        </w:tc>
        <w:tc>
          <w:tcPr>
            <w:tcW w:w="4534" w:type="dxa"/>
          </w:tcPr>
          <w:p w14:paraId="0233217F" w14:textId="77777777" w:rsidR="0014065E" w:rsidRPr="005D043C" w:rsidRDefault="0014065E" w:rsidP="0014065E">
            <w:pPr>
              <w:pStyle w:val="VCAAtabletextnarrow"/>
              <w:rPr>
                <w:lang w:val="en-AU"/>
              </w:rPr>
            </w:pPr>
          </w:p>
        </w:tc>
        <w:tc>
          <w:tcPr>
            <w:tcW w:w="4534" w:type="dxa"/>
            <w:tcBorders>
              <w:right w:val="single" w:sz="24" w:space="0" w:color="auto"/>
            </w:tcBorders>
          </w:tcPr>
          <w:p w14:paraId="3461EDB0" w14:textId="77777777" w:rsidR="0014065E" w:rsidRPr="005D043C" w:rsidRDefault="0014065E" w:rsidP="0014065E">
            <w:pPr>
              <w:pStyle w:val="VCAAtabletextnarrow"/>
              <w:rPr>
                <w:lang w:val="en-AU"/>
              </w:rPr>
            </w:pPr>
            <w:r>
              <w:rPr>
                <w:lang w:val="en-AU"/>
              </w:rPr>
              <w:t>e</w:t>
            </w:r>
            <w:r w:rsidRPr="005D043C">
              <w:rPr>
                <w:lang w:val="en-AU"/>
              </w:rPr>
              <w:t xml:space="preserve">xpand binomial products and factorise monic quadratic expressions using a variety of strategies </w:t>
            </w:r>
          </w:p>
          <w:p w14:paraId="7E98BBE8" w14:textId="2BE847B0" w:rsidR="0014065E" w:rsidRDefault="0014065E" w:rsidP="0014065E">
            <w:pPr>
              <w:pStyle w:val="VCAAtabletextnarrow"/>
              <w:rPr>
                <w:lang w:val="en-AU"/>
              </w:rPr>
            </w:pPr>
            <w:r>
              <w:rPr>
                <w:iCs/>
              </w:rPr>
              <w:t>VC2M</w:t>
            </w:r>
            <w:r w:rsidRPr="005D043C">
              <w:t>10A04</w:t>
            </w:r>
          </w:p>
        </w:tc>
        <w:tc>
          <w:tcPr>
            <w:tcW w:w="4534" w:type="dxa"/>
            <w:tcBorders>
              <w:left w:val="single" w:sz="24" w:space="0" w:color="auto"/>
            </w:tcBorders>
          </w:tcPr>
          <w:p w14:paraId="446DAB05" w14:textId="77777777" w:rsidR="0014065E" w:rsidRPr="005D043C" w:rsidRDefault="0014065E" w:rsidP="0014065E">
            <w:pPr>
              <w:pStyle w:val="VCAAtabletextnarrow"/>
              <w:rPr>
                <w:lang w:val="en-AU"/>
              </w:rPr>
            </w:pPr>
          </w:p>
        </w:tc>
      </w:tr>
      <w:tr w:rsidR="0014065E" w:rsidRPr="003A2384" w14:paraId="149E46CD" w14:textId="77777777" w:rsidTr="001A2E1C">
        <w:trPr>
          <w:cantSplit/>
          <w:trHeight w:val="1361"/>
        </w:trPr>
        <w:tc>
          <w:tcPr>
            <w:tcW w:w="4534" w:type="dxa"/>
          </w:tcPr>
          <w:p w14:paraId="42F3C87E" w14:textId="77777777" w:rsidR="0014065E" w:rsidRPr="005D043C" w:rsidRDefault="0014065E" w:rsidP="0014065E">
            <w:pPr>
              <w:pStyle w:val="VCAAtabletextnarrow"/>
              <w:rPr>
                <w:lang w:val="en-AU"/>
              </w:rPr>
            </w:pPr>
          </w:p>
        </w:tc>
        <w:tc>
          <w:tcPr>
            <w:tcW w:w="4534" w:type="dxa"/>
          </w:tcPr>
          <w:p w14:paraId="1D5F5CB9" w14:textId="77777777" w:rsidR="0014065E" w:rsidRPr="00E0242B" w:rsidRDefault="0014065E" w:rsidP="0014065E">
            <w:pPr>
              <w:pStyle w:val="VCAAVC2curriculumcode"/>
              <w:rPr>
                <w:noProof/>
              </w:rPr>
            </w:pPr>
          </w:p>
        </w:tc>
        <w:tc>
          <w:tcPr>
            <w:tcW w:w="4534" w:type="dxa"/>
          </w:tcPr>
          <w:p w14:paraId="6E74DB9A" w14:textId="77777777" w:rsidR="0014065E" w:rsidRPr="005D043C" w:rsidRDefault="0014065E" w:rsidP="0014065E">
            <w:pPr>
              <w:pStyle w:val="VCAAtabletextnarrow"/>
              <w:rPr>
                <w:lang w:val="en-AU"/>
              </w:rPr>
            </w:pPr>
          </w:p>
        </w:tc>
        <w:tc>
          <w:tcPr>
            <w:tcW w:w="4534" w:type="dxa"/>
            <w:tcBorders>
              <w:right w:val="single" w:sz="24" w:space="0" w:color="auto"/>
            </w:tcBorders>
          </w:tcPr>
          <w:p w14:paraId="0913011C" w14:textId="77777777" w:rsidR="0014065E" w:rsidRPr="005D043C" w:rsidRDefault="0014065E" w:rsidP="0014065E">
            <w:pPr>
              <w:pStyle w:val="VCAAtabletextnarrow"/>
              <w:rPr>
                <w:lang w:val="en-AU"/>
              </w:rPr>
            </w:pPr>
            <w:r>
              <w:rPr>
                <w:lang w:val="en-AU"/>
              </w:rPr>
              <w:t>s</w:t>
            </w:r>
            <w:r w:rsidRPr="005D043C">
              <w:rPr>
                <w:lang w:val="en-AU"/>
              </w:rPr>
              <w:t>ubstitute values into formulas to determine an unknown and re</w:t>
            </w:r>
            <w:r>
              <w:rPr>
                <w:lang w:val="en-AU"/>
              </w:rPr>
              <w:t>arrange</w:t>
            </w:r>
            <w:r w:rsidRPr="005D043C">
              <w:rPr>
                <w:lang w:val="en-AU"/>
              </w:rPr>
              <w:t xml:space="preserve"> formulas to solve for a particular term </w:t>
            </w:r>
          </w:p>
          <w:p w14:paraId="14199E35" w14:textId="391E3E4D" w:rsidR="0014065E" w:rsidRDefault="0014065E" w:rsidP="0014065E">
            <w:pPr>
              <w:pStyle w:val="VCAAtabletextnarrow"/>
              <w:rPr>
                <w:lang w:val="en-AU"/>
              </w:rPr>
            </w:pPr>
            <w:r>
              <w:rPr>
                <w:iCs/>
              </w:rPr>
              <w:t>VC2M</w:t>
            </w:r>
            <w:r w:rsidRPr="005D043C">
              <w:t>10A05</w:t>
            </w:r>
          </w:p>
        </w:tc>
        <w:tc>
          <w:tcPr>
            <w:tcW w:w="4534" w:type="dxa"/>
            <w:tcBorders>
              <w:left w:val="single" w:sz="24" w:space="0" w:color="auto"/>
            </w:tcBorders>
          </w:tcPr>
          <w:p w14:paraId="35D70317" w14:textId="77777777" w:rsidR="0014065E" w:rsidRPr="005D043C" w:rsidRDefault="0014065E" w:rsidP="0014065E">
            <w:pPr>
              <w:pStyle w:val="VCAAtabletextnarrow"/>
              <w:rPr>
                <w:lang w:val="en-AU"/>
              </w:rPr>
            </w:pPr>
          </w:p>
        </w:tc>
      </w:tr>
      <w:tr w:rsidR="0014065E" w:rsidRPr="003A2384" w14:paraId="5427B053" w14:textId="77777777" w:rsidTr="001A2E1C">
        <w:trPr>
          <w:cantSplit/>
          <w:trHeight w:val="1361"/>
        </w:trPr>
        <w:tc>
          <w:tcPr>
            <w:tcW w:w="4534" w:type="dxa"/>
          </w:tcPr>
          <w:p w14:paraId="0C3768D2" w14:textId="77777777" w:rsidR="0014065E" w:rsidRPr="005D043C" w:rsidRDefault="0014065E" w:rsidP="0014065E">
            <w:pPr>
              <w:pStyle w:val="VCAAtabletextnarrow"/>
              <w:rPr>
                <w:lang w:val="en-AU"/>
              </w:rPr>
            </w:pPr>
          </w:p>
        </w:tc>
        <w:tc>
          <w:tcPr>
            <w:tcW w:w="4534" w:type="dxa"/>
          </w:tcPr>
          <w:p w14:paraId="44BCFEDB" w14:textId="77777777" w:rsidR="0014065E" w:rsidRPr="00E0242B" w:rsidRDefault="0014065E" w:rsidP="0014065E">
            <w:pPr>
              <w:pStyle w:val="VCAAVC2curriculumcode"/>
              <w:rPr>
                <w:noProof/>
              </w:rPr>
            </w:pPr>
          </w:p>
        </w:tc>
        <w:tc>
          <w:tcPr>
            <w:tcW w:w="4534" w:type="dxa"/>
          </w:tcPr>
          <w:p w14:paraId="2189E4BD" w14:textId="77777777" w:rsidR="0014065E" w:rsidRPr="005D043C" w:rsidRDefault="0014065E" w:rsidP="0014065E">
            <w:pPr>
              <w:pStyle w:val="VCAAtabletextnarrow"/>
              <w:rPr>
                <w:lang w:val="en-AU"/>
              </w:rPr>
            </w:pPr>
          </w:p>
        </w:tc>
        <w:tc>
          <w:tcPr>
            <w:tcW w:w="4534" w:type="dxa"/>
            <w:tcBorders>
              <w:right w:val="single" w:sz="24" w:space="0" w:color="auto"/>
            </w:tcBorders>
          </w:tcPr>
          <w:p w14:paraId="5848F37A" w14:textId="77777777" w:rsidR="0014065E" w:rsidRPr="005D043C" w:rsidRDefault="0014065E" w:rsidP="0014065E">
            <w:pPr>
              <w:pStyle w:val="VCAAtabletextnarrow"/>
              <w:rPr>
                <w:lang w:val="en-AU"/>
              </w:rPr>
            </w:pPr>
            <w:r>
              <w:rPr>
                <w:lang w:val="en-AU"/>
              </w:rPr>
              <w:t>i</w:t>
            </w:r>
            <w:r w:rsidRPr="005D043C">
              <w:rPr>
                <w:lang w:val="en-AU"/>
              </w:rPr>
              <w:t xml:space="preserve">mplement algorithms </w:t>
            </w:r>
            <w:r>
              <w:rPr>
                <w:lang w:val="en-AU"/>
              </w:rPr>
              <w:t>that use</w:t>
            </w:r>
            <w:r w:rsidRPr="005D043C">
              <w:rPr>
                <w:lang w:val="en-AU"/>
              </w:rPr>
              <w:t xml:space="preserve"> data structures </w:t>
            </w:r>
            <w:r>
              <w:rPr>
                <w:lang w:val="en-AU"/>
              </w:rPr>
              <w:t>using pseudocode or</w:t>
            </w:r>
            <w:r w:rsidRPr="005D043C">
              <w:rPr>
                <w:lang w:val="en-AU"/>
              </w:rPr>
              <w:t xml:space="preserve"> a </w:t>
            </w:r>
            <w:proofErr w:type="gramStart"/>
            <w:r w:rsidRPr="005D043C">
              <w:rPr>
                <w:lang w:val="en-AU"/>
              </w:rPr>
              <w:t>general</w:t>
            </w:r>
            <w:r>
              <w:rPr>
                <w:lang w:val="en-AU"/>
              </w:rPr>
              <w:t xml:space="preserve"> </w:t>
            </w:r>
            <w:r w:rsidRPr="005D043C">
              <w:rPr>
                <w:lang w:val="en-AU"/>
              </w:rPr>
              <w:t>purpose</w:t>
            </w:r>
            <w:proofErr w:type="gramEnd"/>
            <w:r w:rsidRPr="005D043C">
              <w:rPr>
                <w:lang w:val="en-AU"/>
              </w:rPr>
              <w:t xml:space="preserve"> programming language </w:t>
            </w:r>
          </w:p>
          <w:p w14:paraId="4218DD95" w14:textId="01B1718E" w:rsidR="0014065E" w:rsidRDefault="0014065E" w:rsidP="0014065E">
            <w:pPr>
              <w:pStyle w:val="VCAAtabletextnarrow"/>
              <w:rPr>
                <w:lang w:val="en-AU"/>
              </w:rPr>
            </w:pPr>
            <w:r>
              <w:rPr>
                <w:iCs/>
              </w:rPr>
              <w:t>VC2M</w:t>
            </w:r>
            <w:r w:rsidRPr="005D043C">
              <w:t>10A06</w:t>
            </w:r>
          </w:p>
        </w:tc>
        <w:tc>
          <w:tcPr>
            <w:tcW w:w="4534" w:type="dxa"/>
            <w:tcBorders>
              <w:left w:val="single" w:sz="24" w:space="0" w:color="auto"/>
            </w:tcBorders>
          </w:tcPr>
          <w:p w14:paraId="4EF97C70" w14:textId="77777777" w:rsidR="0014065E" w:rsidRPr="005D043C" w:rsidRDefault="0014065E" w:rsidP="0014065E">
            <w:pPr>
              <w:pStyle w:val="VCAAtabletextnarrow"/>
              <w:rPr>
                <w:lang w:val="en-AU"/>
              </w:rPr>
            </w:pPr>
          </w:p>
        </w:tc>
      </w:tr>
      <w:tr w:rsidR="0014065E" w:rsidRPr="003A2384" w14:paraId="6B7F3AD0" w14:textId="77777777" w:rsidTr="001A2E1C">
        <w:trPr>
          <w:cantSplit/>
          <w:trHeight w:val="1361"/>
        </w:trPr>
        <w:tc>
          <w:tcPr>
            <w:tcW w:w="4534" w:type="dxa"/>
          </w:tcPr>
          <w:p w14:paraId="1D49D300" w14:textId="77777777" w:rsidR="0014065E" w:rsidRPr="005D043C" w:rsidRDefault="0014065E" w:rsidP="003B12D6">
            <w:pPr>
              <w:pStyle w:val="VCAAtabletextnarrow"/>
              <w:rPr>
                <w:lang w:val="en-AU"/>
              </w:rPr>
            </w:pPr>
          </w:p>
        </w:tc>
        <w:tc>
          <w:tcPr>
            <w:tcW w:w="4534" w:type="dxa"/>
          </w:tcPr>
          <w:p w14:paraId="1A9BF1D1" w14:textId="77777777" w:rsidR="0014065E" w:rsidRPr="005D043C" w:rsidRDefault="0014065E" w:rsidP="0014065E">
            <w:pPr>
              <w:pStyle w:val="VCAAtabletextnarrow"/>
              <w:rPr>
                <w:lang w:val="en-AU"/>
              </w:rPr>
            </w:pPr>
            <w:r w:rsidRPr="005D043C">
              <w:rPr>
                <w:lang w:val="en-AU"/>
              </w:rPr>
              <w:t xml:space="preserve">use algorithms and related testing procedures to identify and correct errors </w:t>
            </w:r>
          </w:p>
          <w:p w14:paraId="343066C4" w14:textId="6B98A701" w:rsidR="0014065E" w:rsidRPr="00E0242B" w:rsidRDefault="0014065E" w:rsidP="0014065E">
            <w:pPr>
              <w:pStyle w:val="VCAAVC2curriculumcode"/>
              <w:rPr>
                <w:noProof/>
              </w:rPr>
            </w:pPr>
            <w:r w:rsidRPr="005D043C">
              <w:rPr>
                <w:iCs/>
              </w:rPr>
              <w:t>VC2</w:t>
            </w:r>
            <w:r w:rsidRPr="005D043C">
              <w:t>M8A0</w:t>
            </w:r>
            <w:r>
              <w:t>4</w:t>
            </w:r>
          </w:p>
        </w:tc>
        <w:tc>
          <w:tcPr>
            <w:tcW w:w="4534" w:type="dxa"/>
          </w:tcPr>
          <w:p w14:paraId="3FE336C8" w14:textId="77777777" w:rsidR="0014065E" w:rsidRPr="005D043C" w:rsidRDefault="0014065E" w:rsidP="003B12D6">
            <w:pPr>
              <w:pStyle w:val="VCAAtabletextnarrow"/>
              <w:rPr>
                <w:lang w:val="en-AU"/>
              </w:rPr>
            </w:pPr>
          </w:p>
        </w:tc>
        <w:tc>
          <w:tcPr>
            <w:tcW w:w="4534" w:type="dxa"/>
            <w:tcBorders>
              <w:right w:val="single" w:sz="24" w:space="0" w:color="auto"/>
            </w:tcBorders>
          </w:tcPr>
          <w:p w14:paraId="0AB97EBC" w14:textId="77777777" w:rsidR="0014065E" w:rsidRDefault="0014065E" w:rsidP="003B12D6">
            <w:pPr>
              <w:pStyle w:val="VCAAtabletextnarrow"/>
              <w:rPr>
                <w:lang w:val="en-AU"/>
              </w:rPr>
            </w:pPr>
          </w:p>
        </w:tc>
        <w:tc>
          <w:tcPr>
            <w:tcW w:w="4534" w:type="dxa"/>
            <w:tcBorders>
              <w:left w:val="single" w:sz="24" w:space="0" w:color="auto"/>
            </w:tcBorders>
          </w:tcPr>
          <w:p w14:paraId="093FB13E" w14:textId="77777777" w:rsidR="0014065E" w:rsidRPr="005D043C" w:rsidRDefault="0014065E" w:rsidP="003B12D6">
            <w:pPr>
              <w:pStyle w:val="VCAAtabletextnarrow"/>
              <w:rPr>
                <w:lang w:val="en-AU"/>
              </w:rPr>
            </w:pPr>
          </w:p>
        </w:tc>
      </w:tr>
      <w:tr w:rsidR="0014065E" w:rsidRPr="003A2384" w14:paraId="536DB399" w14:textId="77777777" w:rsidTr="001A2E1C">
        <w:trPr>
          <w:cantSplit/>
          <w:trHeight w:val="1361"/>
        </w:trPr>
        <w:tc>
          <w:tcPr>
            <w:tcW w:w="4534" w:type="dxa"/>
          </w:tcPr>
          <w:p w14:paraId="197C3570" w14:textId="77777777" w:rsidR="0014065E" w:rsidRPr="005D043C" w:rsidRDefault="0014065E" w:rsidP="0014065E">
            <w:pPr>
              <w:pStyle w:val="VCAAtabletextnarrow"/>
              <w:rPr>
                <w:iCs/>
                <w:lang w:val="en-AU"/>
              </w:rPr>
            </w:pPr>
            <w:r w:rsidRPr="005D043C">
              <w:rPr>
                <w:lang w:val="en-AU"/>
              </w:rPr>
              <w:t xml:space="preserve">solve one-variable linear equations </w:t>
            </w:r>
            <w:r>
              <w:rPr>
                <w:lang w:val="en-AU"/>
              </w:rPr>
              <w:t>of</w:t>
            </w:r>
            <w:r w:rsidRPr="005D043C">
              <w:rPr>
                <w:lang w:val="en-AU"/>
              </w:rPr>
              <w:t xml:space="preserve"> increasing complexity with natural number solutions; verify equation solutions by substitution </w:t>
            </w:r>
          </w:p>
          <w:p w14:paraId="21EBF144" w14:textId="1D2B4FBD" w:rsidR="0014065E" w:rsidRPr="00E0242B" w:rsidRDefault="0014065E" w:rsidP="0014065E">
            <w:pPr>
              <w:pStyle w:val="VCAAVC2curriculumcode"/>
              <w:rPr>
                <w:noProof/>
              </w:rPr>
            </w:pPr>
            <w:r>
              <w:rPr>
                <w:iCs/>
              </w:rPr>
              <w:t>VC2M</w:t>
            </w:r>
            <w:r w:rsidRPr="005D043C">
              <w:t>7A03</w:t>
            </w:r>
          </w:p>
        </w:tc>
        <w:tc>
          <w:tcPr>
            <w:tcW w:w="4534" w:type="dxa"/>
          </w:tcPr>
          <w:p w14:paraId="711D815D" w14:textId="77777777" w:rsidR="0014065E" w:rsidRPr="005D043C" w:rsidRDefault="0014065E" w:rsidP="0014065E">
            <w:pPr>
              <w:pStyle w:val="VCAAtabletextnarrow"/>
              <w:rPr>
                <w:iCs/>
                <w:lang w:val="en-AU"/>
              </w:rPr>
            </w:pPr>
            <w:r w:rsidRPr="005D043C">
              <w:rPr>
                <w:lang w:val="en-AU"/>
              </w:rPr>
              <w:t>graph linear relations on the Cartesian plane using digital tools where appropriate; solve linear equations and one-variable inequalities using graphical and algebraic techniques; verify solutions by substitution</w:t>
            </w:r>
          </w:p>
          <w:p w14:paraId="73939405" w14:textId="13F8D156" w:rsidR="0014065E" w:rsidRPr="00E0242B" w:rsidRDefault="0014065E" w:rsidP="0014065E">
            <w:pPr>
              <w:pStyle w:val="VCAAVC2curriculumcode"/>
              <w:rPr>
                <w:noProof/>
              </w:rPr>
            </w:pPr>
            <w:r w:rsidRPr="005D043C">
              <w:rPr>
                <w:iCs/>
              </w:rPr>
              <w:t>VC2</w:t>
            </w:r>
            <w:r w:rsidRPr="005D043C">
              <w:t>M8A02</w:t>
            </w:r>
          </w:p>
        </w:tc>
        <w:tc>
          <w:tcPr>
            <w:tcW w:w="4534" w:type="dxa"/>
          </w:tcPr>
          <w:p w14:paraId="6A56E4D2" w14:textId="77777777" w:rsidR="0014065E" w:rsidRPr="005D043C" w:rsidRDefault="0014065E" w:rsidP="0014065E">
            <w:pPr>
              <w:pStyle w:val="VCAAtabletextnarrow"/>
              <w:rPr>
                <w:lang w:val="en-AU"/>
              </w:rPr>
            </w:pPr>
            <w:r w:rsidRPr="005D043C">
              <w:rPr>
                <w:lang w:val="en-AU"/>
              </w:rPr>
              <w:t xml:space="preserve">sketch linear graphs of equations in various algebraic forms, using the coordinates of </w:t>
            </w:r>
            <w:r>
              <w:rPr>
                <w:lang w:val="en-AU"/>
              </w:rPr>
              <w:t>2</w:t>
            </w:r>
            <w:r w:rsidRPr="005D043C">
              <w:rPr>
                <w:lang w:val="en-AU"/>
              </w:rPr>
              <w:t xml:space="preserve"> points</w:t>
            </w:r>
            <w:r>
              <w:rPr>
                <w:lang w:val="en-AU"/>
              </w:rPr>
              <w:t>,</w:t>
            </w:r>
            <w:r w:rsidRPr="005D043C">
              <w:rPr>
                <w:lang w:val="en-AU"/>
              </w:rPr>
              <w:t xml:space="preserve"> and solve linear equations </w:t>
            </w:r>
          </w:p>
          <w:p w14:paraId="7FA2673E" w14:textId="65030C03" w:rsidR="0014065E" w:rsidRPr="00E0242B" w:rsidRDefault="0014065E" w:rsidP="0014065E">
            <w:pPr>
              <w:pStyle w:val="VCAAVC2curriculumcode"/>
              <w:rPr>
                <w:noProof/>
              </w:rPr>
            </w:pPr>
            <w:r>
              <w:rPr>
                <w:iCs/>
              </w:rPr>
              <w:t>VC2M</w:t>
            </w:r>
            <w:r w:rsidRPr="005D043C">
              <w:t>9A03</w:t>
            </w:r>
          </w:p>
        </w:tc>
        <w:tc>
          <w:tcPr>
            <w:tcW w:w="4534" w:type="dxa"/>
            <w:tcBorders>
              <w:right w:val="single" w:sz="24" w:space="0" w:color="auto"/>
            </w:tcBorders>
          </w:tcPr>
          <w:p w14:paraId="14447FB0" w14:textId="77777777" w:rsidR="0014065E" w:rsidRPr="005D043C" w:rsidRDefault="0014065E" w:rsidP="0014065E">
            <w:pPr>
              <w:pStyle w:val="VCAAtabletextnarrow"/>
              <w:rPr>
                <w:lang w:val="en-AU"/>
              </w:rPr>
            </w:pPr>
            <w:r>
              <w:rPr>
                <w:lang w:val="en-AU"/>
              </w:rPr>
              <w:t>s</w:t>
            </w:r>
            <w:r w:rsidRPr="005D043C">
              <w:rPr>
                <w:lang w:val="en-AU"/>
              </w:rPr>
              <w:t xml:space="preserve">olve problems involving linear equations, including those derived from formulas </w:t>
            </w:r>
          </w:p>
          <w:p w14:paraId="145FB73A" w14:textId="22E34241" w:rsidR="0014065E" w:rsidRPr="00E0242B" w:rsidRDefault="0014065E" w:rsidP="0014065E">
            <w:pPr>
              <w:pStyle w:val="VCAAVC2curriculumcode"/>
              <w:rPr>
                <w:noProof/>
              </w:rPr>
            </w:pPr>
            <w:r>
              <w:rPr>
                <w:iCs/>
              </w:rPr>
              <w:t>VC2M</w:t>
            </w:r>
            <w:r w:rsidRPr="005D043C">
              <w:t>10A07</w:t>
            </w:r>
          </w:p>
        </w:tc>
        <w:tc>
          <w:tcPr>
            <w:tcW w:w="4534" w:type="dxa"/>
            <w:tcBorders>
              <w:left w:val="single" w:sz="24" w:space="0" w:color="auto"/>
            </w:tcBorders>
          </w:tcPr>
          <w:p w14:paraId="421C1EC0" w14:textId="77777777" w:rsidR="0014065E" w:rsidRPr="005D043C" w:rsidRDefault="0014065E" w:rsidP="0014065E">
            <w:pPr>
              <w:pStyle w:val="VCAAtabletextnarrow"/>
            </w:pPr>
            <w:r w:rsidRPr="005D043C">
              <w:rPr>
                <w:lang w:val="en-AU"/>
              </w:rPr>
              <w:t>simplif</w:t>
            </w:r>
            <w:r>
              <w:rPr>
                <w:lang w:val="en-AU"/>
              </w:rPr>
              <w:t>y</w:t>
            </w:r>
            <w:r w:rsidRPr="005D043C">
              <w:rPr>
                <w:lang w:val="en-AU"/>
              </w:rPr>
              <w:t xml:space="preserve"> combinations of linear expressions with rational coefficients and the solution of related equations </w:t>
            </w:r>
          </w:p>
          <w:p w14:paraId="3704EFBB" w14:textId="23FF9A5A" w:rsidR="0014065E" w:rsidRPr="00E0242B" w:rsidRDefault="0014065E" w:rsidP="0014065E">
            <w:pPr>
              <w:pStyle w:val="VCAAVC2curriculumcode"/>
              <w:rPr>
                <w:noProof/>
              </w:rPr>
            </w:pPr>
            <w:r>
              <w:t>VC2M</w:t>
            </w:r>
            <w:r w:rsidRPr="005D043C">
              <w:t>10AA03</w:t>
            </w:r>
          </w:p>
        </w:tc>
      </w:tr>
      <w:tr w:rsidR="0014065E" w:rsidRPr="003A2384" w14:paraId="3B571374" w14:textId="77777777" w:rsidTr="001A2E1C">
        <w:trPr>
          <w:cantSplit/>
          <w:trHeight w:val="1361"/>
        </w:trPr>
        <w:tc>
          <w:tcPr>
            <w:tcW w:w="4534" w:type="dxa"/>
          </w:tcPr>
          <w:p w14:paraId="18336AC6" w14:textId="77777777" w:rsidR="0014065E" w:rsidRPr="005D043C" w:rsidRDefault="0014065E" w:rsidP="0014065E">
            <w:pPr>
              <w:pStyle w:val="VCAAtabletextnarrow"/>
              <w:rPr>
                <w:iCs/>
                <w:lang w:val="en-AU"/>
              </w:rPr>
            </w:pPr>
            <w:r>
              <w:rPr>
                <w:lang w:val="en-AU"/>
              </w:rPr>
              <w:t>i</w:t>
            </w:r>
            <w:r w:rsidRPr="005D043C">
              <w:rPr>
                <w:lang w:val="en-AU"/>
              </w:rPr>
              <w:t xml:space="preserve">nvestigate, interpret and describe relationships between variables represented in graphs of functions developed from authentic data </w:t>
            </w:r>
          </w:p>
          <w:p w14:paraId="50B2A522" w14:textId="7F5963BB" w:rsidR="0014065E" w:rsidRPr="00E0242B" w:rsidRDefault="0014065E" w:rsidP="0014065E">
            <w:pPr>
              <w:pStyle w:val="VCAAVC2curriculumcode"/>
              <w:rPr>
                <w:noProof/>
              </w:rPr>
            </w:pPr>
            <w:r>
              <w:rPr>
                <w:iCs/>
              </w:rPr>
              <w:t>VC2M</w:t>
            </w:r>
            <w:r w:rsidRPr="005D043C">
              <w:t>7A04</w:t>
            </w:r>
          </w:p>
        </w:tc>
        <w:tc>
          <w:tcPr>
            <w:tcW w:w="4534" w:type="dxa"/>
          </w:tcPr>
          <w:p w14:paraId="7075DBB2" w14:textId="27664CC5" w:rsidR="0014065E" w:rsidRPr="00E0242B" w:rsidRDefault="0014065E" w:rsidP="0014065E">
            <w:pPr>
              <w:pStyle w:val="VCAAVC2curriculumcode"/>
              <w:rPr>
                <w:noProof/>
              </w:rPr>
            </w:pPr>
          </w:p>
        </w:tc>
        <w:tc>
          <w:tcPr>
            <w:tcW w:w="4534" w:type="dxa"/>
          </w:tcPr>
          <w:p w14:paraId="5356DE72" w14:textId="77777777" w:rsidR="0014065E" w:rsidRPr="005D043C" w:rsidRDefault="0014065E" w:rsidP="0014065E">
            <w:pPr>
              <w:pStyle w:val="VCAAtabletextnarrow"/>
              <w:rPr>
                <w:iCs/>
                <w:lang w:val="en-AU"/>
              </w:rPr>
            </w:pPr>
            <w:r w:rsidRPr="005D043C">
              <w:rPr>
                <w:rStyle w:val="normaltextrun"/>
                <w:lang w:val="en-AU"/>
              </w:rPr>
              <w:t>find the gradient of a line segment, the midpoint of the line interval and the distance between 2 distinct points on the Cartesian plane</w:t>
            </w:r>
            <w:r>
              <w:rPr>
                <w:rStyle w:val="normaltextrun"/>
                <w:lang w:val="en-AU"/>
              </w:rPr>
              <w:t xml:space="preserve"> </w:t>
            </w:r>
          </w:p>
          <w:p w14:paraId="747A2D67" w14:textId="7014B188" w:rsidR="0014065E" w:rsidRPr="00E0242B" w:rsidRDefault="0014065E" w:rsidP="0014065E">
            <w:pPr>
              <w:pStyle w:val="VCAAVC2curriculumcode"/>
              <w:rPr>
                <w:noProof/>
              </w:rPr>
            </w:pPr>
            <w:r>
              <w:rPr>
                <w:iCs/>
              </w:rPr>
              <w:t>VC2M</w:t>
            </w:r>
            <w:r w:rsidRPr="005D043C">
              <w:t>9A04</w:t>
            </w:r>
          </w:p>
        </w:tc>
        <w:tc>
          <w:tcPr>
            <w:tcW w:w="4534" w:type="dxa"/>
            <w:tcBorders>
              <w:right w:val="single" w:sz="24" w:space="0" w:color="auto"/>
            </w:tcBorders>
          </w:tcPr>
          <w:p w14:paraId="03717DC0" w14:textId="77777777" w:rsidR="0014065E" w:rsidRPr="005D043C" w:rsidRDefault="0014065E" w:rsidP="0014065E">
            <w:pPr>
              <w:pStyle w:val="VCAAtabletextnarrow"/>
              <w:rPr>
                <w:lang w:val="en-AU"/>
              </w:rPr>
            </w:pPr>
            <w:r>
              <w:rPr>
                <w:lang w:val="en-AU"/>
              </w:rPr>
              <w:t>s</w:t>
            </w:r>
            <w:r w:rsidRPr="005D043C">
              <w:rPr>
                <w:lang w:val="en-AU"/>
              </w:rPr>
              <w:t xml:space="preserve">olve linear inequalities and graph their solutions on a number line </w:t>
            </w:r>
          </w:p>
          <w:p w14:paraId="0E2CBE6F" w14:textId="33F1E2D4" w:rsidR="0014065E" w:rsidRPr="00E0242B" w:rsidRDefault="0014065E" w:rsidP="0014065E">
            <w:pPr>
              <w:pStyle w:val="VCAAVC2curriculumcode"/>
              <w:rPr>
                <w:noProof/>
              </w:rPr>
            </w:pPr>
            <w:r>
              <w:rPr>
                <w:iCs/>
              </w:rPr>
              <w:t>VC2M</w:t>
            </w:r>
            <w:r w:rsidRPr="005D043C">
              <w:t>10A0</w:t>
            </w:r>
            <w:r>
              <w:t>8</w:t>
            </w:r>
          </w:p>
        </w:tc>
        <w:tc>
          <w:tcPr>
            <w:tcW w:w="4534" w:type="dxa"/>
            <w:tcBorders>
              <w:left w:val="single" w:sz="24" w:space="0" w:color="auto"/>
            </w:tcBorders>
          </w:tcPr>
          <w:p w14:paraId="319494DC" w14:textId="77777777" w:rsidR="0014065E" w:rsidRPr="005D043C" w:rsidRDefault="0014065E" w:rsidP="0014065E">
            <w:pPr>
              <w:pStyle w:val="VCAAtabletextnarrow"/>
              <w:rPr>
                <w:lang w:val="en-AU"/>
              </w:rPr>
            </w:pPr>
            <w:r>
              <w:rPr>
                <w:lang w:val="en-AU"/>
              </w:rPr>
              <w:t xml:space="preserve">explore </w:t>
            </w:r>
            <w:r w:rsidRPr="005D043C">
              <w:rPr>
                <w:lang w:val="en-AU"/>
              </w:rPr>
              <w:t>the inverse relationship between exponential functions and logarithmic functions and the solution of related equations</w:t>
            </w:r>
          </w:p>
          <w:p w14:paraId="65925F18" w14:textId="2FE925CF" w:rsidR="0014065E" w:rsidRPr="00E0242B" w:rsidRDefault="0014065E" w:rsidP="0014065E">
            <w:pPr>
              <w:pStyle w:val="VCAAVC2curriculumcode"/>
              <w:rPr>
                <w:noProof/>
              </w:rPr>
            </w:pPr>
            <w:r>
              <w:t>VC2M</w:t>
            </w:r>
            <w:r w:rsidRPr="005D043C">
              <w:t>10AA04</w:t>
            </w:r>
          </w:p>
        </w:tc>
      </w:tr>
      <w:tr w:rsidR="0014065E" w:rsidRPr="003A2384" w14:paraId="5901E59B" w14:textId="77777777" w:rsidTr="001A2E1C">
        <w:trPr>
          <w:cantSplit/>
          <w:trHeight w:val="1361"/>
        </w:trPr>
        <w:tc>
          <w:tcPr>
            <w:tcW w:w="4534" w:type="dxa"/>
          </w:tcPr>
          <w:p w14:paraId="51B38800" w14:textId="77777777" w:rsidR="0014065E" w:rsidRPr="005D043C" w:rsidRDefault="0014065E" w:rsidP="0014065E">
            <w:pPr>
              <w:pStyle w:val="VCAAtabletextnarrow"/>
              <w:rPr>
                <w:iCs/>
                <w:lang w:val="en-AU"/>
              </w:rPr>
            </w:pPr>
            <w:r w:rsidRPr="005D043C">
              <w:rPr>
                <w:lang w:val="en-AU"/>
              </w:rPr>
              <w:lastRenderedPageBreak/>
              <w:t xml:space="preserve">generate tables of values from visually changing patterns or the rule of a function; describe and plot these relationships on the Cartesian plane </w:t>
            </w:r>
          </w:p>
          <w:p w14:paraId="00D5F788" w14:textId="6B029AF7" w:rsidR="0014065E" w:rsidRPr="00E0242B" w:rsidRDefault="0014065E" w:rsidP="0014065E">
            <w:pPr>
              <w:pStyle w:val="VCAAVC2curriculumcode"/>
              <w:rPr>
                <w:noProof/>
              </w:rPr>
            </w:pPr>
            <w:r>
              <w:rPr>
                <w:iCs/>
              </w:rPr>
              <w:t>VC2M</w:t>
            </w:r>
            <w:r w:rsidRPr="005D043C">
              <w:t>7A05</w:t>
            </w:r>
          </w:p>
        </w:tc>
        <w:tc>
          <w:tcPr>
            <w:tcW w:w="4534" w:type="dxa"/>
          </w:tcPr>
          <w:p w14:paraId="2B85C04C" w14:textId="719253A0" w:rsidR="0014065E" w:rsidRPr="00E0242B" w:rsidRDefault="0014065E" w:rsidP="0014065E">
            <w:pPr>
              <w:pStyle w:val="VCAAVC2curriculumcode"/>
              <w:rPr>
                <w:noProof/>
              </w:rPr>
            </w:pPr>
          </w:p>
        </w:tc>
        <w:tc>
          <w:tcPr>
            <w:tcW w:w="4534" w:type="dxa"/>
          </w:tcPr>
          <w:p w14:paraId="1C1FD28B" w14:textId="77777777" w:rsidR="0014065E" w:rsidRPr="005D043C" w:rsidRDefault="0014065E" w:rsidP="0014065E">
            <w:pPr>
              <w:pStyle w:val="VCAAtabletextnarrow"/>
              <w:rPr>
                <w:iCs/>
                <w:lang w:val="en-AU"/>
              </w:rPr>
            </w:pPr>
            <w:r w:rsidRPr="005D043C">
              <w:rPr>
                <w:lang w:val="en-AU"/>
              </w:rPr>
              <w:t xml:space="preserve">identify and graph quadratic functions, solve quadratic equations graphically and numerically, and use null factor law to solve monic quadratic equations with integer roots algebraically, using graphing software and digital tools as appropriate </w:t>
            </w:r>
          </w:p>
          <w:p w14:paraId="452EFDAD" w14:textId="0EB37DB5" w:rsidR="0014065E" w:rsidRPr="00E0242B" w:rsidRDefault="0014065E" w:rsidP="0014065E">
            <w:pPr>
              <w:pStyle w:val="VCAAVC2curriculumcode"/>
              <w:rPr>
                <w:noProof/>
              </w:rPr>
            </w:pPr>
            <w:r>
              <w:rPr>
                <w:iCs/>
              </w:rPr>
              <w:t>VC2M</w:t>
            </w:r>
            <w:r w:rsidRPr="005D043C">
              <w:t>9A05</w:t>
            </w:r>
          </w:p>
        </w:tc>
        <w:tc>
          <w:tcPr>
            <w:tcW w:w="4534" w:type="dxa"/>
            <w:tcBorders>
              <w:right w:val="single" w:sz="24" w:space="0" w:color="auto"/>
            </w:tcBorders>
          </w:tcPr>
          <w:p w14:paraId="61979BB5" w14:textId="77777777" w:rsidR="0014065E" w:rsidRPr="005D043C" w:rsidRDefault="0014065E" w:rsidP="0014065E">
            <w:pPr>
              <w:pStyle w:val="VCAAtabletextnarrow"/>
              <w:rPr>
                <w:lang w:val="en-AU"/>
              </w:rPr>
            </w:pPr>
            <w:r>
              <w:rPr>
                <w:lang w:val="en-AU"/>
              </w:rPr>
              <w:t>s</w:t>
            </w:r>
            <w:r w:rsidRPr="005D043C">
              <w:rPr>
                <w:lang w:val="en-AU"/>
              </w:rPr>
              <w:t xml:space="preserve">olve simultaneous linear equations, using algebraic and graphical techniques including using </w:t>
            </w:r>
            <w:r>
              <w:rPr>
                <w:lang w:val="en-AU"/>
              </w:rPr>
              <w:t>digital tools</w:t>
            </w:r>
            <w:r w:rsidRPr="005D043C">
              <w:rPr>
                <w:lang w:val="en-AU"/>
              </w:rPr>
              <w:t xml:space="preserve"> </w:t>
            </w:r>
          </w:p>
          <w:p w14:paraId="36C6A190" w14:textId="103D4D8B" w:rsidR="0014065E" w:rsidRPr="00E0242B" w:rsidRDefault="0014065E" w:rsidP="0014065E">
            <w:pPr>
              <w:pStyle w:val="VCAAVC2curriculumcode"/>
              <w:rPr>
                <w:noProof/>
              </w:rPr>
            </w:pPr>
            <w:r>
              <w:rPr>
                <w:iCs/>
              </w:rPr>
              <w:t>VC2M</w:t>
            </w:r>
            <w:r w:rsidRPr="005D043C">
              <w:t>10A0</w:t>
            </w:r>
            <w:r>
              <w:t>9</w:t>
            </w:r>
          </w:p>
        </w:tc>
        <w:tc>
          <w:tcPr>
            <w:tcW w:w="4534" w:type="dxa"/>
            <w:tcBorders>
              <w:left w:val="single" w:sz="24" w:space="0" w:color="auto"/>
              <w:bottom w:val="single" w:sz="4" w:space="0" w:color="auto"/>
            </w:tcBorders>
          </w:tcPr>
          <w:p w14:paraId="4F34D461" w14:textId="77777777" w:rsidR="0014065E" w:rsidRPr="005D043C" w:rsidRDefault="0014065E" w:rsidP="0014065E">
            <w:pPr>
              <w:pStyle w:val="VCAAtabletextnarrow"/>
              <w:rPr>
                <w:lang w:val="en-AU"/>
              </w:rPr>
            </w:pPr>
            <w:r w:rsidRPr="005D043C">
              <w:rPr>
                <w:lang w:val="en-AU"/>
              </w:rPr>
              <w:t xml:space="preserve">describe, interpret, and sketch parabolas, hyperbolas, circles and exponential functions and their transformations </w:t>
            </w:r>
          </w:p>
          <w:p w14:paraId="7D30ED05" w14:textId="4504D28A" w:rsidR="0014065E" w:rsidRPr="00E0242B" w:rsidRDefault="0014065E" w:rsidP="0014065E">
            <w:pPr>
              <w:pStyle w:val="VCAAVC2curriculumcode"/>
              <w:rPr>
                <w:noProof/>
              </w:rPr>
            </w:pPr>
            <w:r>
              <w:t>VC2M</w:t>
            </w:r>
            <w:r w:rsidRPr="005D043C">
              <w:t>10AA05</w:t>
            </w:r>
          </w:p>
        </w:tc>
      </w:tr>
      <w:tr w:rsidR="0014065E" w:rsidRPr="003A2384" w14:paraId="493A1CDE" w14:textId="77777777" w:rsidTr="001A2E1C">
        <w:trPr>
          <w:cantSplit/>
          <w:trHeight w:val="1361"/>
        </w:trPr>
        <w:tc>
          <w:tcPr>
            <w:tcW w:w="4534" w:type="dxa"/>
          </w:tcPr>
          <w:p w14:paraId="0276CF3E" w14:textId="77777777" w:rsidR="0014065E" w:rsidRPr="005D043C" w:rsidRDefault="0014065E" w:rsidP="0014065E">
            <w:pPr>
              <w:pStyle w:val="VCAAtabletextnarrow"/>
              <w:rPr>
                <w:iCs/>
                <w:lang w:val="en-AU"/>
              </w:rPr>
            </w:pPr>
            <w:r w:rsidRPr="005D043C">
              <w:rPr>
                <w:lang w:val="en-AU"/>
              </w:rPr>
              <w:t>manipulate formulas involving several variables using digital tools, and describe the effect of systematic variation in the values of the variables</w:t>
            </w:r>
          </w:p>
          <w:p w14:paraId="7774004C" w14:textId="641DADB4" w:rsidR="0014065E" w:rsidRPr="00E0242B" w:rsidRDefault="0014065E" w:rsidP="0014065E">
            <w:pPr>
              <w:pStyle w:val="VCAAVC2curriculumcode"/>
              <w:rPr>
                <w:noProof/>
              </w:rPr>
            </w:pPr>
            <w:r>
              <w:rPr>
                <w:iCs/>
              </w:rPr>
              <w:t>VC2M</w:t>
            </w:r>
            <w:r w:rsidRPr="005D043C">
              <w:t>7A06</w:t>
            </w:r>
          </w:p>
        </w:tc>
        <w:tc>
          <w:tcPr>
            <w:tcW w:w="4534" w:type="dxa"/>
          </w:tcPr>
          <w:p w14:paraId="383C6CA7" w14:textId="7F29F0CB" w:rsidR="0014065E" w:rsidRPr="00E0242B" w:rsidRDefault="0014065E" w:rsidP="0014065E">
            <w:pPr>
              <w:pStyle w:val="VCAAVC2curriculumcode"/>
              <w:rPr>
                <w:noProof/>
              </w:rPr>
            </w:pPr>
          </w:p>
        </w:tc>
        <w:tc>
          <w:tcPr>
            <w:tcW w:w="4534" w:type="dxa"/>
          </w:tcPr>
          <w:p w14:paraId="0121250E" w14:textId="07AF8BD1" w:rsidR="0014065E" w:rsidRPr="00E0242B" w:rsidRDefault="0014065E" w:rsidP="0014065E">
            <w:pPr>
              <w:pStyle w:val="VCAAVC2curriculumcode"/>
              <w:rPr>
                <w:noProof/>
              </w:rPr>
            </w:pPr>
          </w:p>
        </w:tc>
        <w:tc>
          <w:tcPr>
            <w:tcW w:w="4534" w:type="dxa"/>
            <w:tcBorders>
              <w:right w:val="single" w:sz="24" w:space="0" w:color="auto"/>
            </w:tcBorders>
          </w:tcPr>
          <w:p w14:paraId="1AD4785C" w14:textId="77777777" w:rsidR="0014065E" w:rsidRPr="005D043C" w:rsidRDefault="0014065E" w:rsidP="0014065E">
            <w:pPr>
              <w:pStyle w:val="VCAAtabletextnarrow"/>
              <w:rPr>
                <w:lang w:val="en-AU"/>
              </w:rPr>
            </w:pPr>
            <w:r>
              <w:rPr>
                <w:lang w:val="en-AU"/>
              </w:rPr>
              <w:t>s</w:t>
            </w:r>
            <w:r w:rsidRPr="005D043C">
              <w:rPr>
                <w:lang w:val="en-AU"/>
              </w:rPr>
              <w:t xml:space="preserve">olve problems involving gradients of parallel and perpendicular lines </w:t>
            </w:r>
          </w:p>
          <w:p w14:paraId="6F972A27" w14:textId="641A1100" w:rsidR="0014065E" w:rsidRPr="00E0242B" w:rsidRDefault="0014065E" w:rsidP="0014065E">
            <w:pPr>
              <w:pStyle w:val="VCAAVC2curriculumcode"/>
              <w:rPr>
                <w:noProof/>
              </w:rPr>
            </w:pPr>
            <w:r>
              <w:rPr>
                <w:iCs/>
              </w:rPr>
              <w:t>VC2M</w:t>
            </w:r>
            <w:r w:rsidRPr="005D043C">
              <w:t>10A</w:t>
            </w:r>
            <w:r>
              <w:t>10</w:t>
            </w:r>
          </w:p>
        </w:tc>
        <w:tc>
          <w:tcPr>
            <w:tcW w:w="4534" w:type="dxa"/>
            <w:tcBorders>
              <w:left w:val="single" w:sz="24" w:space="0" w:color="auto"/>
            </w:tcBorders>
          </w:tcPr>
          <w:p w14:paraId="61518055" w14:textId="77777777" w:rsidR="0014065E" w:rsidRPr="005D043C" w:rsidRDefault="0014065E" w:rsidP="0014065E">
            <w:pPr>
              <w:pStyle w:val="VCAAtabletextnarrow"/>
              <w:rPr>
                <w:lang w:val="en-AU"/>
              </w:rPr>
            </w:pPr>
            <w:r w:rsidRPr="005D043C">
              <w:rPr>
                <w:lang w:val="en-AU"/>
              </w:rPr>
              <w:t xml:space="preserve">apply understanding of polynomials to sketch a range of curves and describe the features of these curves from their equation </w:t>
            </w:r>
          </w:p>
          <w:p w14:paraId="1539107C" w14:textId="26B238BB" w:rsidR="0014065E" w:rsidRPr="00E0242B" w:rsidRDefault="0014065E" w:rsidP="0014065E">
            <w:pPr>
              <w:pStyle w:val="VCAAVC2curriculumcode"/>
              <w:rPr>
                <w:noProof/>
              </w:rPr>
            </w:pPr>
            <w:r>
              <w:t>VC2M</w:t>
            </w:r>
            <w:r w:rsidRPr="005D043C">
              <w:t>10AA06</w:t>
            </w:r>
          </w:p>
        </w:tc>
      </w:tr>
      <w:tr w:rsidR="0014065E" w:rsidRPr="003A2384" w14:paraId="03D2B7F1" w14:textId="77777777" w:rsidTr="001A2E1C">
        <w:trPr>
          <w:cantSplit/>
          <w:trHeight w:val="1361"/>
        </w:trPr>
        <w:tc>
          <w:tcPr>
            <w:tcW w:w="4534" w:type="dxa"/>
          </w:tcPr>
          <w:p w14:paraId="1E7AB9BF" w14:textId="188475FC" w:rsidR="0014065E" w:rsidRPr="005D043C" w:rsidRDefault="0014065E" w:rsidP="0014065E">
            <w:pPr>
              <w:pStyle w:val="VCAAtabletextnarrow"/>
            </w:pPr>
          </w:p>
        </w:tc>
        <w:tc>
          <w:tcPr>
            <w:tcW w:w="4534" w:type="dxa"/>
          </w:tcPr>
          <w:p w14:paraId="653491FA" w14:textId="77777777" w:rsidR="0014065E" w:rsidRPr="00E0242B" w:rsidRDefault="0014065E" w:rsidP="0014065E">
            <w:pPr>
              <w:pStyle w:val="VCAAtabletextnarrow"/>
              <w:rPr>
                <w:noProof/>
              </w:rPr>
            </w:pPr>
          </w:p>
        </w:tc>
        <w:tc>
          <w:tcPr>
            <w:tcW w:w="4534" w:type="dxa"/>
          </w:tcPr>
          <w:p w14:paraId="2CD10980" w14:textId="7483A235" w:rsidR="0014065E" w:rsidRPr="00E0242B" w:rsidRDefault="0014065E" w:rsidP="0014065E">
            <w:pPr>
              <w:pStyle w:val="VCAAVC2curriculumcode"/>
              <w:rPr>
                <w:noProof/>
              </w:rPr>
            </w:pPr>
          </w:p>
        </w:tc>
        <w:tc>
          <w:tcPr>
            <w:tcW w:w="4534" w:type="dxa"/>
            <w:tcBorders>
              <w:right w:val="single" w:sz="24" w:space="0" w:color="auto"/>
            </w:tcBorders>
          </w:tcPr>
          <w:p w14:paraId="570B13F3" w14:textId="77777777" w:rsidR="0014065E" w:rsidRPr="005D043C" w:rsidRDefault="0014065E" w:rsidP="0014065E">
            <w:pPr>
              <w:pStyle w:val="VCAAtabletextnarrow"/>
              <w:rPr>
                <w:lang w:val="en-AU"/>
              </w:rPr>
            </w:pPr>
            <w:r>
              <w:rPr>
                <w:lang w:val="en-AU"/>
              </w:rPr>
              <w:t>e</w:t>
            </w:r>
            <w:r w:rsidRPr="005D043C">
              <w:rPr>
                <w:lang w:val="en-AU"/>
              </w:rPr>
              <w:t xml:space="preserve">xplore the connection between algebraic and graphical representations of relations such as simple quadratic, reciprocal, circle and exponential, using </w:t>
            </w:r>
            <w:r>
              <w:rPr>
                <w:lang w:val="en-AU"/>
              </w:rPr>
              <w:t>digital tools</w:t>
            </w:r>
            <w:r w:rsidRPr="005D043C">
              <w:rPr>
                <w:lang w:val="en-AU"/>
              </w:rPr>
              <w:t xml:space="preserve"> as appropriate </w:t>
            </w:r>
          </w:p>
          <w:p w14:paraId="6A6639A1" w14:textId="5F094125" w:rsidR="0014065E" w:rsidRPr="00E0242B" w:rsidRDefault="0014065E" w:rsidP="0014065E">
            <w:pPr>
              <w:pStyle w:val="VCAAVC2curriculumcode"/>
              <w:rPr>
                <w:noProof/>
              </w:rPr>
            </w:pPr>
            <w:r>
              <w:rPr>
                <w:iCs/>
              </w:rPr>
              <w:t>VC2M</w:t>
            </w:r>
            <w:r w:rsidRPr="005D043C">
              <w:t>10A1</w:t>
            </w:r>
            <w:r>
              <w:t>1</w:t>
            </w:r>
          </w:p>
        </w:tc>
        <w:tc>
          <w:tcPr>
            <w:tcW w:w="4534" w:type="dxa"/>
            <w:tcBorders>
              <w:left w:val="single" w:sz="24" w:space="0" w:color="auto"/>
            </w:tcBorders>
          </w:tcPr>
          <w:p w14:paraId="57E43818" w14:textId="77777777" w:rsidR="0014065E" w:rsidRPr="005D043C" w:rsidRDefault="0014065E" w:rsidP="0014065E">
            <w:pPr>
              <w:pStyle w:val="VCAAtabletextnarrow"/>
              <w:rPr>
                <w:lang w:val="en-AU"/>
              </w:rPr>
            </w:pPr>
            <w:r w:rsidRPr="005D043C">
              <w:rPr>
                <w:lang w:val="en-AU"/>
              </w:rPr>
              <w:t xml:space="preserve">factorise monic and non-monic quadratic expressions and solve a wide range of quadratic equations derived from a variety of contexts </w:t>
            </w:r>
          </w:p>
          <w:p w14:paraId="6EBDD64A" w14:textId="1A1E00D9" w:rsidR="0014065E" w:rsidRPr="00E0242B" w:rsidRDefault="0014065E" w:rsidP="0014065E">
            <w:pPr>
              <w:pStyle w:val="VCAAVC2curriculumcode"/>
              <w:rPr>
                <w:noProof/>
              </w:rPr>
            </w:pPr>
            <w:r>
              <w:t>VC2M</w:t>
            </w:r>
            <w:r w:rsidRPr="005D043C">
              <w:t>10AA07</w:t>
            </w:r>
          </w:p>
        </w:tc>
      </w:tr>
      <w:tr w:rsidR="0014065E" w:rsidRPr="003A2384" w14:paraId="32552F6F" w14:textId="77777777" w:rsidTr="001A2E1C">
        <w:trPr>
          <w:cantSplit/>
          <w:trHeight w:val="1361"/>
        </w:trPr>
        <w:tc>
          <w:tcPr>
            <w:tcW w:w="4534" w:type="dxa"/>
          </w:tcPr>
          <w:p w14:paraId="561FF16B" w14:textId="01B92873" w:rsidR="0014065E" w:rsidRPr="005D043C" w:rsidRDefault="0014065E" w:rsidP="0014065E">
            <w:pPr>
              <w:pStyle w:val="VCAAtabletextnarrow"/>
            </w:pPr>
          </w:p>
        </w:tc>
        <w:tc>
          <w:tcPr>
            <w:tcW w:w="4534" w:type="dxa"/>
          </w:tcPr>
          <w:p w14:paraId="227D89F0" w14:textId="77777777" w:rsidR="0014065E" w:rsidRPr="00E0242B" w:rsidRDefault="0014065E" w:rsidP="0014065E">
            <w:pPr>
              <w:pStyle w:val="VCAAtabletextnarrow"/>
              <w:rPr>
                <w:noProof/>
              </w:rPr>
            </w:pPr>
          </w:p>
        </w:tc>
        <w:tc>
          <w:tcPr>
            <w:tcW w:w="4534" w:type="dxa"/>
          </w:tcPr>
          <w:p w14:paraId="45217D86" w14:textId="77777777" w:rsidR="0014065E" w:rsidRPr="00E0242B" w:rsidRDefault="0014065E" w:rsidP="0014065E">
            <w:pPr>
              <w:pStyle w:val="VCAAtabletextnarrow"/>
              <w:rPr>
                <w:iCs/>
                <w:noProof/>
                <w:lang w:val="en-AU"/>
              </w:rPr>
            </w:pPr>
          </w:p>
        </w:tc>
        <w:tc>
          <w:tcPr>
            <w:tcW w:w="4534" w:type="dxa"/>
            <w:tcBorders>
              <w:right w:val="single" w:sz="24" w:space="0" w:color="auto"/>
            </w:tcBorders>
          </w:tcPr>
          <w:p w14:paraId="0115098D" w14:textId="77777777" w:rsidR="0014065E" w:rsidRPr="005D043C" w:rsidRDefault="0014065E" w:rsidP="0014065E">
            <w:pPr>
              <w:pStyle w:val="VCAAtabletextnarrow"/>
              <w:rPr>
                <w:lang w:val="en-AU"/>
              </w:rPr>
            </w:pPr>
            <w:r>
              <w:rPr>
                <w:lang w:val="en-AU"/>
              </w:rPr>
              <w:t>s</w:t>
            </w:r>
            <w:r w:rsidRPr="005D043C">
              <w:rPr>
                <w:lang w:val="en-AU"/>
              </w:rPr>
              <w:t xml:space="preserve">olve linear equations involving simple algebraic fractions </w:t>
            </w:r>
          </w:p>
          <w:p w14:paraId="30D96681" w14:textId="1F1C2949" w:rsidR="0014065E" w:rsidRPr="00E0242B" w:rsidRDefault="0014065E" w:rsidP="0014065E">
            <w:pPr>
              <w:pStyle w:val="VCAAVC2curriculumcode"/>
              <w:rPr>
                <w:noProof/>
              </w:rPr>
            </w:pPr>
            <w:r>
              <w:rPr>
                <w:iCs/>
              </w:rPr>
              <w:t>VC2M</w:t>
            </w:r>
            <w:r w:rsidRPr="005D043C">
              <w:t>10A1</w:t>
            </w:r>
            <w:r>
              <w:t>2</w:t>
            </w:r>
          </w:p>
        </w:tc>
        <w:tc>
          <w:tcPr>
            <w:tcW w:w="4534" w:type="dxa"/>
            <w:tcBorders>
              <w:left w:val="single" w:sz="24" w:space="0" w:color="auto"/>
            </w:tcBorders>
          </w:tcPr>
          <w:p w14:paraId="2CE52FB4" w14:textId="77777777" w:rsidR="0014065E" w:rsidRPr="005D043C" w:rsidRDefault="0014065E" w:rsidP="0014065E">
            <w:pPr>
              <w:pStyle w:val="VCAAtabletextnarrow"/>
              <w:rPr>
                <w:lang w:val="en-AU"/>
              </w:rPr>
            </w:pPr>
            <w:r w:rsidRPr="005D043C">
              <w:rPr>
                <w:lang w:val="en-AU"/>
              </w:rPr>
              <w:t xml:space="preserve">use function notation to describe the relationship between dependent and independent variables in modelling contexts </w:t>
            </w:r>
          </w:p>
          <w:p w14:paraId="1F3E4120" w14:textId="14ABA7C9" w:rsidR="0014065E" w:rsidRPr="00E0242B" w:rsidRDefault="0014065E" w:rsidP="0014065E">
            <w:pPr>
              <w:pStyle w:val="VCAAVC2curriculumcode"/>
              <w:rPr>
                <w:noProof/>
              </w:rPr>
            </w:pPr>
            <w:r>
              <w:t>VC2M</w:t>
            </w:r>
            <w:r w:rsidRPr="005D043C">
              <w:t>10AA08</w:t>
            </w:r>
          </w:p>
        </w:tc>
      </w:tr>
      <w:tr w:rsidR="0014065E" w:rsidRPr="003A2384" w14:paraId="1B63C7B4" w14:textId="77777777" w:rsidTr="001A2E1C">
        <w:trPr>
          <w:cantSplit/>
          <w:trHeight w:val="1361"/>
        </w:trPr>
        <w:tc>
          <w:tcPr>
            <w:tcW w:w="4534" w:type="dxa"/>
          </w:tcPr>
          <w:p w14:paraId="4CC38714" w14:textId="1E565A2B" w:rsidR="0014065E" w:rsidRPr="005D043C" w:rsidRDefault="0014065E" w:rsidP="0014065E">
            <w:pPr>
              <w:pStyle w:val="VCAAtabletextnarrow"/>
            </w:pPr>
          </w:p>
        </w:tc>
        <w:tc>
          <w:tcPr>
            <w:tcW w:w="4534" w:type="dxa"/>
          </w:tcPr>
          <w:p w14:paraId="0421EC6D" w14:textId="77777777" w:rsidR="0014065E" w:rsidRPr="00E0242B" w:rsidRDefault="0014065E" w:rsidP="0014065E">
            <w:pPr>
              <w:pStyle w:val="VCAAtabletextnarrow"/>
              <w:rPr>
                <w:noProof/>
              </w:rPr>
            </w:pPr>
          </w:p>
        </w:tc>
        <w:tc>
          <w:tcPr>
            <w:tcW w:w="4534" w:type="dxa"/>
          </w:tcPr>
          <w:p w14:paraId="2477C321" w14:textId="77777777" w:rsidR="0014065E" w:rsidRPr="00E0242B" w:rsidRDefault="0014065E" w:rsidP="0014065E">
            <w:pPr>
              <w:pStyle w:val="VCAAtabletextnarrow"/>
              <w:rPr>
                <w:iCs/>
                <w:noProof/>
                <w:lang w:val="en-AU"/>
              </w:rPr>
            </w:pPr>
          </w:p>
        </w:tc>
        <w:tc>
          <w:tcPr>
            <w:tcW w:w="4534" w:type="dxa"/>
            <w:tcBorders>
              <w:right w:val="single" w:sz="24" w:space="0" w:color="auto"/>
            </w:tcBorders>
          </w:tcPr>
          <w:p w14:paraId="16689ECE" w14:textId="77777777" w:rsidR="0014065E" w:rsidRPr="005D043C" w:rsidRDefault="0014065E" w:rsidP="0014065E">
            <w:pPr>
              <w:pStyle w:val="VCAAtabletextnarrow"/>
              <w:rPr>
                <w:lang w:val="en-AU"/>
              </w:rPr>
            </w:pPr>
            <w:r>
              <w:rPr>
                <w:lang w:val="en-AU"/>
              </w:rPr>
              <w:t>s</w:t>
            </w:r>
            <w:r w:rsidRPr="005D043C">
              <w:rPr>
                <w:lang w:val="en-AU"/>
              </w:rPr>
              <w:t>olve simple quadratic equations using a range of strategies</w:t>
            </w:r>
            <w:r>
              <w:rPr>
                <w:lang w:val="en-AU"/>
              </w:rPr>
              <w:t>,</w:t>
            </w:r>
            <w:r w:rsidRPr="005D043C">
              <w:rPr>
                <w:lang w:val="en-AU"/>
              </w:rPr>
              <w:t xml:space="preserve"> including null factor law </w:t>
            </w:r>
          </w:p>
          <w:p w14:paraId="21857EF0" w14:textId="46A0F62D" w:rsidR="0014065E" w:rsidRPr="00E0242B" w:rsidRDefault="0014065E" w:rsidP="0014065E">
            <w:pPr>
              <w:pStyle w:val="VCAAVC2curriculumcode"/>
              <w:rPr>
                <w:noProof/>
              </w:rPr>
            </w:pPr>
            <w:r>
              <w:rPr>
                <w:iCs/>
              </w:rPr>
              <w:t>VC2M</w:t>
            </w:r>
            <w:r w:rsidRPr="005D043C">
              <w:t>10A1</w:t>
            </w:r>
            <w:r>
              <w:t>3</w:t>
            </w:r>
          </w:p>
        </w:tc>
        <w:tc>
          <w:tcPr>
            <w:tcW w:w="4534" w:type="dxa"/>
            <w:tcBorders>
              <w:left w:val="single" w:sz="24" w:space="0" w:color="auto"/>
            </w:tcBorders>
          </w:tcPr>
          <w:p w14:paraId="63C6D6A9" w14:textId="77777777" w:rsidR="0014065E" w:rsidRPr="005D043C" w:rsidRDefault="0014065E" w:rsidP="0014065E">
            <w:pPr>
              <w:pStyle w:val="VCAAtabletextnarrow"/>
              <w:rPr>
                <w:lang w:val="en-AU"/>
              </w:rPr>
            </w:pPr>
            <w:r w:rsidRPr="005D043C">
              <w:rPr>
                <w:lang w:val="en-AU"/>
              </w:rPr>
              <w:t xml:space="preserve">solve linear and non-linear simultaneous equations using graphing or systematic guess-check-and-refine with </w:t>
            </w:r>
            <w:r>
              <w:rPr>
                <w:lang w:val="en-AU"/>
              </w:rPr>
              <w:t>digital tools</w:t>
            </w:r>
            <w:r w:rsidRPr="005D043C">
              <w:rPr>
                <w:lang w:val="en-AU"/>
              </w:rPr>
              <w:t xml:space="preserve"> </w:t>
            </w:r>
          </w:p>
          <w:p w14:paraId="19638EA3" w14:textId="162A561A" w:rsidR="0014065E" w:rsidRPr="00E0242B" w:rsidRDefault="0014065E" w:rsidP="0014065E">
            <w:pPr>
              <w:pStyle w:val="VCAAVC2curriculumcode"/>
              <w:rPr>
                <w:noProof/>
              </w:rPr>
            </w:pPr>
            <w:r>
              <w:t>VC2M</w:t>
            </w:r>
            <w:r w:rsidRPr="005D043C">
              <w:t>10AA09</w:t>
            </w:r>
          </w:p>
        </w:tc>
      </w:tr>
      <w:tr w:rsidR="0014065E" w:rsidRPr="003A2384" w14:paraId="3E1F0C9F" w14:textId="77777777" w:rsidTr="001A2E1C">
        <w:trPr>
          <w:cantSplit/>
          <w:trHeight w:val="1361"/>
        </w:trPr>
        <w:tc>
          <w:tcPr>
            <w:tcW w:w="4534" w:type="dxa"/>
          </w:tcPr>
          <w:p w14:paraId="007E9008" w14:textId="0B022F19" w:rsidR="0014065E" w:rsidRPr="005D043C" w:rsidRDefault="0014065E" w:rsidP="0014065E">
            <w:pPr>
              <w:pStyle w:val="VCAAVC2curriculumcode"/>
            </w:pPr>
          </w:p>
        </w:tc>
        <w:tc>
          <w:tcPr>
            <w:tcW w:w="4534" w:type="dxa"/>
          </w:tcPr>
          <w:p w14:paraId="12683317" w14:textId="77777777" w:rsidR="0014065E" w:rsidRPr="00E0242B" w:rsidRDefault="0014065E" w:rsidP="0014065E">
            <w:pPr>
              <w:pStyle w:val="VCAAtabletextnarrow"/>
              <w:rPr>
                <w:noProof/>
              </w:rPr>
            </w:pPr>
          </w:p>
        </w:tc>
        <w:tc>
          <w:tcPr>
            <w:tcW w:w="4534" w:type="dxa"/>
          </w:tcPr>
          <w:p w14:paraId="427CA4F7" w14:textId="77777777" w:rsidR="0014065E" w:rsidRPr="00E0242B" w:rsidRDefault="0014065E" w:rsidP="0014065E">
            <w:pPr>
              <w:pStyle w:val="VCAAtabletextnarrow"/>
              <w:rPr>
                <w:iCs/>
                <w:noProof/>
                <w:lang w:val="en-AU"/>
              </w:rPr>
            </w:pPr>
          </w:p>
        </w:tc>
        <w:tc>
          <w:tcPr>
            <w:tcW w:w="4534" w:type="dxa"/>
            <w:tcBorders>
              <w:right w:val="single" w:sz="24" w:space="0" w:color="auto"/>
            </w:tcBorders>
          </w:tcPr>
          <w:p w14:paraId="2810FA6C" w14:textId="77777777" w:rsidR="0014065E" w:rsidRPr="005D043C" w:rsidRDefault="0014065E" w:rsidP="0014065E">
            <w:pPr>
              <w:pStyle w:val="VCAAtabletextnarrow"/>
              <w:rPr>
                <w:lang w:val="en-AU"/>
              </w:rPr>
            </w:pPr>
            <w:r>
              <w:rPr>
                <w:lang w:val="en-AU"/>
              </w:rPr>
              <w:t>s</w:t>
            </w:r>
            <w:r w:rsidRPr="005D043C">
              <w:rPr>
                <w:lang w:val="en-AU"/>
              </w:rPr>
              <w:t xml:space="preserve">olve simple exponential equations </w:t>
            </w:r>
          </w:p>
          <w:p w14:paraId="42D17222" w14:textId="2E63C9C4" w:rsidR="0014065E" w:rsidRPr="00E0242B" w:rsidRDefault="0014065E" w:rsidP="0014065E">
            <w:pPr>
              <w:pStyle w:val="VCAAVC2curriculumcode"/>
              <w:rPr>
                <w:noProof/>
              </w:rPr>
            </w:pPr>
            <w:r>
              <w:rPr>
                <w:iCs/>
              </w:rPr>
              <w:t>VC2M</w:t>
            </w:r>
            <w:r w:rsidRPr="005D043C">
              <w:t>10A1</w:t>
            </w:r>
            <w:r>
              <w:t>4</w:t>
            </w:r>
          </w:p>
        </w:tc>
        <w:tc>
          <w:tcPr>
            <w:tcW w:w="4534" w:type="dxa"/>
            <w:tcBorders>
              <w:left w:val="single" w:sz="24" w:space="0" w:color="auto"/>
            </w:tcBorders>
          </w:tcPr>
          <w:p w14:paraId="78144EC6" w14:textId="71E6A152" w:rsidR="0014065E" w:rsidRPr="00E0242B" w:rsidRDefault="0014065E" w:rsidP="0014065E">
            <w:pPr>
              <w:pStyle w:val="VCAAVC2curriculumcode"/>
              <w:rPr>
                <w:noProof/>
              </w:rPr>
            </w:pPr>
          </w:p>
        </w:tc>
      </w:tr>
      <w:tr w:rsidR="0014065E" w:rsidRPr="003A2384" w14:paraId="23AD7056" w14:textId="77777777" w:rsidTr="001A2E1C">
        <w:trPr>
          <w:cantSplit/>
          <w:trHeight w:val="1361"/>
        </w:trPr>
        <w:tc>
          <w:tcPr>
            <w:tcW w:w="4534" w:type="dxa"/>
          </w:tcPr>
          <w:p w14:paraId="0611D138" w14:textId="77777777" w:rsidR="0014065E" w:rsidRPr="005D043C" w:rsidRDefault="0014065E" w:rsidP="0014065E">
            <w:pPr>
              <w:pStyle w:val="VCAAVC2curriculumcode"/>
            </w:pPr>
          </w:p>
        </w:tc>
        <w:tc>
          <w:tcPr>
            <w:tcW w:w="4534" w:type="dxa"/>
          </w:tcPr>
          <w:p w14:paraId="719547C2" w14:textId="77777777" w:rsidR="0014065E" w:rsidRPr="005D043C" w:rsidRDefault="0014065E" w:rsidP="0014065E">
            <w:pPr>
              <w:pStyle w:val="VCAAtabletextnarrow"/>
              <w:rPr>
                <w:iCs/>
                <w:lang w:val="en-AU"/>
              </w:rPr>
            </w:pPr>
            <w:r w:rsidRPr="005D043C">
              <w:rPr>
                <w:lang w:val="en-AU"/>
              </w:rPr>
              <w:t xml:space="preserve">experiment with linear functions and relations using digital tools, making and testing conjectures and generalising emerging patterns </w:t>
            </w:r>
          </w:p>
          <w:p w14:paraId="749413BA" w14:textId="06EECCD3" w:rsidR="0014065E" w:rsidRPr="005D043C" w:rsidRDefault="0014065E" w:rsidP="0014065E">
            <w:pPr>
              <w:pStyle w:val="VCAAtabletextnarrow"/>
              <w:rPr>
                <w:lang w:val="en-AU"/>
              </w:rPr>
            </w:pPr>
            <w:r w:rsidRPr="005D043C">
              <w:rPr>
                <w:iCs/>
              </w:rPr>
              <w:t>VC2</w:t>
            </w:r>
            <w:r w:rsidRPr="005D043C">
              <w:t>M8A0</w:t>
            </w:r>
            <w:r>
              <w:t>5</w:t>
            </w:r>
          </w:p>
        </w:tc>
        <w:tc>
          <w:tcPr>
            <w:tcW w:w="4534" w:type="dxa"/>
          </w:tcPr>
          <w:p w14:paraId="2B7600FD" w14:textId="77777777" w:rsidR="0014065E" w:rsidRPr="005D043C" w:rsidRDefault="0014065E" w:rsidP="0014065E">
            <w:pPr>
              <w:pStyle w:val="VCAAtabletextnarrow"/>
              <w:rPr>
                <w:iCs/>
                <w:lang w:val="en-AU"/>
              </w:rPr>
            </w:pPr>
            <w:r w:rsidRPr="005D043C">
              <w:rPr>
                <w:lang w:val="en-AU"/>
              </w:rPr>
              <w:t>experiment with the effects of the variation of parameters on graphs of related functions, using digital tools, making connections between graphical and algebraic representations, and generalising emerging patterns </w:t>
            </w:r>
          </w:p>
          <w:p w14:paraId="6FC5C439" w14:textId="6910BA88" w:rsidR="0014065E" w:rsidRPr="005D043C" w:rsidRDefault="0014065E" w:rsidP="0014065E">
            <w:pPr>
              <w:pStyle w:val="VCAAtabletextnarrow"/>
              <w:rPr>
                <w:lang w:val="en-AU"/>
              </w:rPr>
            </w:pPr>
            <w:r>
              <w:rPr>
                <w:iCs/>
              </w:rPr>
              <w:t>VC2M</w:t>
            </w:r>
            <w:r w:rsidRPr="005D043C">
              <w:t>9A07</w:t>
            </w:r>
          </w:p>
        </w:tc>
        <w:tc>
          <w:tcPr>
            <w:tcW w:w="4534" w:type="dxa"/>
            <w:tcBorders>
              <w:right w:val="single" w:sz="24" w:space="0" w:color="auto"/>
            </w:tcBorders>
          </w:tcPr>
          <w:p w14:paraId="1105B014" w14:textId="77777777" w:rsidR="0014065E" w:rsidRPr="005D043C" w:rsidRDefault="0014065E" w:rsidP="0014065E">
            <w:pPr>
              <w:pStyle w:val="VCAAtabletextnarrow"/>
              <w:rPr>
                <w:lang w:val="en-AU"/>
              </w:rPr>
            </w:pPr>
          </w:p>
        </w:tc>
        <w:tc>
          <w:tcPr>
            <w:tcW w:w="4534" w:type="dxa"/>
            <w:tcBorders>
              <w:left w:val="single" w:sz="24" w:space="0" w:color="auto"/>
            </w:tcBorders>
          </w:tcPr>
          <w:p w14:paraId="37C7BEE6" w14:textId="77777777" w:rsidR="0014065E" w:rsidRPr="005D043C" w:rsidRDefault="0014065E" w:rsidP="0014065E">
            <w:pPr>
              <w:pStyle w:val="VCAAtabletextnarrow"/>
              <w:rPr>
                <w:iCs/>
                <w:lang w:val="en-AU"/>
              </w:rPr>
            </w:pPr>
            <w:r w:rsidRPr="005D043C">
              <w:rPr>
                <w:lang w:val="en-AU"/>
              </w:rPr>
              <w:t xml:space="preserve">experiment with functions and relations using digital tools, making and testing conjectures and generalising emerging patterns </w:t>
            </w:r>
          </w:p>
          <w:p w14:paraId="22409C00" w14:textId="04F35DFE" w:rsidR="0014065E" w:rsidRPr="00E0242B" w:rsidRDefault="0014065E" w:rsidP="0014065E">
            <w:pPr>
              <w:pStyle w:val="VCAAtabletextnarrow"/>
              <w:rPr>
                <w:noProof/>
              </w:rPr>
            </w:pPr>
            <w:r>
              <w:rPr>
                <w:iCs/>
              </w:rPr>
              <w:t>VC2M</w:t>
            </w:r>
            <w:r w:rsidRPr="005D043C">
              <w:t>10A</w:t>
            </w:r>
            <w:r>
              <w:t>A10</w:t>
            </w:r>
          </w:p>
        </w:tc>
      </w:tr>
      <w:tr w:rsidR="0014065E" w:rsidRPr="003A2384" w14:paraId="6CB8A7AA" w14:textId="77777777" w:rsidTr="001A2E1C">
        <w:trPr>
          <w:cantSplit/>
          <w:trHeight w:val="1361"/>
        </w:trPr>
        <w:tc>
          <w:tcPr>
            <w:tcW w:w="4534" w:type="dxa"/>
          </w:tcPr>
          <w:p w14:paraId="6D6305BF" w14:textId="77777777" w:rsidR="0014065E" w:rsidRPr="005D043C" w:rsidRDefault="0014065E" w:rsidP="0014065E">
            <w:pPr>
              <w:pStyle w:val="VCAAVC2curriculumcode"/>
            </w:pPr>
          </w:p>
        </w:tc>
        <w:tc>
          <w:tcPr>
            <w:tcW w:w="4534" w:type="dxa"/>
          </w:tcPr>
          <w:p w14:paraId="70FED350" w14:textId="77777777" w:rsidR="0014065E" w:rsidRPr="005D043C" w:rsidRDefault="0014065E" w:rsidP="0014065E">
            <w:pPr>
              <w:pStyle w:val="VCAAtabletextnarrow"/>
              <w:rPr>
                <w:iCs/>
                <w:lang w:val="en-AU"/>
              </w:rPr>
            </w:pPr>
            <w:r w:rsidRPr="005D043C">
              <w:rPr>
                <w:lang w:val="en-AU"/>
              </w:rPr>
              <w:t>use mathematical modelling to solve applied problems involving linear relations, including financial contexts involving profit and loss; formulate problems with linear functions,</w:t>
            </w:r>
            <w:r>
              <w:rPr>
                <w:lang w:val="en-AU"/>
              </w:rPr>
              <w:t xml:space="preserve"> and</w:t>
            </w:r>
            <w:r w:rsidRPr="005D043C">
              <w:rPr>
                <w:lang w:val="en-AU"/>
              </w:rPr>
              <w:t xml:space="preserve"> choose a representation; interpret and communicate solutions in terms of the context, </w:t>
            </w:r>
            <w:r>
              <w:rPr>
                <w:lang w:val="en-AU"/>
              </w:rPr>
              <w:t xml:space="preserve">and </w:t>
            </w:r>
            <w:r w:rsidRPr="005D043C">
              <w:rPr>
                <w:lang w:val="en-AU"/>
              </w:rPr>
              <w:t xml:space="preserve">review the appropriateness of the model </w:t>
            </w:r>
          </w:p>
          <w:p w14:paraId="0AE05E03" w14:textId="7AFD8FE2" w:rsidR="0014065E" w:rsidRPr="00E0242B" w:rsidRDefault="0014065E" w:rsidP="0014065E">
            <w:pPr>
              <w:pStyle w:val="VCAAtabletextnarrow"/>
              <w:rPr>
                <w:noProof/>
              </w:rPr>
            </w:pPr>
            <w:r w:rsidRPr="005D043C">
              <w:rPr>
                <w:iCs/>
              </w:rPr>
              <w:t>VC2</w:t>
            </w:r>
            <w:r w:rsidRPr="005D043C">
              <w:t>M8A0</w:t>
            </w:r>
            <w:r>
              <w:t>3</w:t>
            </w:r>
          </w:p>
        </w:tc>
        <w:tc>
          <w:tcPr>
            <w:tcW w:w="4534" w:type="dxa"/>
          </w:tcPr>
          <w:p w14:paraId="749372DE" w14:textId="77777777" w:rsidR="0014065E" w:rsidRPr="005D043C" w:rsidRDefault="0014065E" w:rsidP="0014065E">
            <w:pPr>
              <w:pStyle w:val="VCAAtabletextnarrow"/>
              <w:rPr>
                <w:iCs/>
                <w:lang w:val="en-AU"/>
              </w:rPr>
            </w:pPr>
            <w:r w:rsidRPr="005D043C">
              <w:rPr>
                <w:lang w:val="en-AU"/>
              </w:rPr>
              <w:t>use mathematical modelling to solve applied problems involving change</w:t>
            </w:r>
            <w:r>
              <w:rPr>
                <w:lang w:val="en-AU"/>
              </w:rPr>
              <w:t>,</w:t>
            </w:r>
            <w:r w:rsidRPr="005D043C">
              <w:rPr>
                <w:lang w:val="en-AU"/>
              </w:rPr>
              <w:t xml:space="preserve"> including financial contexts involving simple interest; formulate problems, choosing to use either linear or quadratic functions or other simple variations; interpret solutions in terms of the context; evaluate the model and report methods and findings </w:t>
            </w:r>
          </w:p>
          <w:p w14:paraId="5C8342AC" w14:textId="57AA935A" w:rsidR="0014065E" w:rsidRPr="00E0242B" w:rsidRDefault="0014065E" w:rsidP="0014065E">
            <w:pPr>
              <w:pStyle w:val="VCAAtabletextnarrow"/>
              <w:rPr>
                <w:iCs/>
                <w:noProof/>
                <w:lang w:val="en-AU"/>
              </w:rPr>
            </w:pPr>
            <w:r>
              <w:rPr>
                <w:iCs/>
              </w:rPr>
              <w:t>VC2M</w:t>
            </w:r>
            <w:r w:rsidRPr="005D043C">
              <w:t>9A06</w:t>
            </w:r>
          </w:p>
        </w:tc>
        <w:tc>
          <w:tcPr>
            <w:tcW w:w="4534" w:type="dxa"/>
            <w:tcBorders>
              <w:right w:val="single" w:sz="24" w:space="0" w:color="auto"/>
            </w:tcBorders>
          </w:tcPr>
          <w:p w14:paraId="4DA09F06" w14:textId="77777777" w:rsidR="0014065E" w:rsidRPr="005D043C" w:rsidRDefault="0014065E" w:rsidP="0014065E">
            <w:pPr>
              <w:pStyle w:val="VCAAtabletextnarrow"/>
              <w:rPr>
                <w:iCs/>
                <w:lang w:val="en-AU"/>
              </w:rPr>
            </w:pPr>
            <w:r w:rsidRPr="005D043C">
              <w:rPr>
                <w:lang w:val="en-AU"/>
              </w:rPr>
              <w:t>use mathematical modelling to solve applied problems involving</w:t>
            </w:r>
            <w:r>
              <w:rPr>
                <w:lang w:val="en-AU"/>
              </w:rPr>
              <w:t xml:space="preserve"> inverse proportion,</w:t>
            </w:r>
            <w:r w:rsidRPr="005D043C">
              <w:rPr>
                <w:lang w:val="en-AU"/>
              </w:rPr>
              <w:t xml:space="preserve"> growth and decay, including </w:t>
            </w:r>
            <w:r>
              <w:rPr>
                <w:lang w:val="en-AU"/>
              </w:rPr>
              <w:t xml:space="preserve">in </w:t>
            </w:r>
            <w:r w:rsidRPr="005D043C">
              <w:rPr>
                <w:lang w:val="en-AU"/>
              </w:rPr>
              <w:t xml:space="preserve">financial contexts to establish the compound interest formula as repeated applications of simple interest; formulate problems, choosing to apply linear, quadratic or exponential models; interpret solutions in terms of the situation; evaluate and modify models as necessary and report assumptions, methods and findings </w:t>
            </w:r>
          </w:p>
          <w:p w14:paraId="32A1B96B" w14:textId="48EDA53B" w:rsidR="0014065E" w:rsidRPr="00E0242B" w:rsidRDefault="0014065E" w:rsidP="0014065E">
            <w:pPr>
              <w:pStyle w:val="VCAAVC2curriculumcode"/>
              <w:rPr>
                <w:noProof/>
              </w:rPr>
            </w:pPr>
            <w:r>
              <w:rPr>
                <w:iCs/>
              </w:rPr>
              <w:t>VC2M</w:t>
            </w:r>
            <w:r w:rsidRPr="005D043C">
              <w:t>10A1</w:t>
            </w:r>
            <w:r>
              <w:t>5</w:t>
            </w:r>
          </w:p>
        </w:tc>
        <w:tc>
          <w:tcPr>
            <w:tcW w:w="4534" w:type="dxa"/>
            <w:tcBorders>
              <w:left w:val="single" w:sz="24" w:space="0" w:color="auto"/>
              <w:bottom w:val="single" w:sz="4" w:space="0" w:color="auto"/>
            </w:tcBorders>
          </w:tcPr>
          <w:p w14:paraId="01531E28" w14:textId="77777777" w:rsidR="0014065E" w:rsidRPr="00E0242B" w:rsidRDefault="0014065E" w:rsidP="0014065E">
            <w:pPr>
              <w:pStyle w:val="VCAAtabletextnarrow"/>
              <w:rPr>
                <w:noProof/>
              </w:rPr>
            </w:pPr>
          </w:p>
        </w:tc>
      </w:tr>
      <w:tr w:rsidR="0014065E" w:rsidRPr="003A2384" w14:paraId="197C7EA9" w14:textId="77777777" w:rsidTr="001A2E1C">
        <w:trPr>
          <w:cantSplit/>
          <w:trHeight w:val="1361"/>
        </w:trPr>
        <w:tc>
          <w:tcPr>
            <w:tcW w:w="4534" w:type="dxa"/>
          </w:tcPr>
          <w:p w14:paraId="7DB529C2" w14:textId="77777777" w:rsidR="0014065E" w:rsidRPr="005D043C" w:rsidRDefault="0014065E" w:rsidP="0014065E">
            <w:pPr>
              <w:pStyle w:val="VCAAVC2curriculumcode"/>
            </w:pPr>
          </w:p>
        </w:tc>
        <w:tc>
          <w:tcPr>
            <w:tcW w:w="4534" w:type="dxa"/>
          </w:tcPr>
          <w:p w14:paraId="2A0FE686" w14:textId="77777777" w:rsidR="0014065E" w:rsidRPr="00E0242B" w:rsidRDefault="0014065E" w:rsidP="0014065E">
            <w:pPr>
              <w:pStyle w:val="VCAAtabletextnarrow"/>
              <w:rPr>
                <w:noProof/>
              </w:rPr>
            </w:pPr>
          </w:p>
        </w:tc>
        <w:tc>
          <w:tcPr>
            <w:tcW w:w="4534" w:type="dxa"/>
          </w:tcPr>
          <w:p w14:paraId="3F0B5DA6" w14:textId="77777777" w:rsidR="0014065E" w:rsidRPr="00E0242B" w:rsidRDefault="0014065E" w:rsidP="0014065E">
            <w:pPr>
              <w:pStyle w:val="VCAAtabletextnarrow"/>
              <w:rPr>
                <w:iCs/>
                <w:noProof/>
                <w:lang w:val="en-AU"/>
              </w:rPr>
            </w:pPr>
          </w:p>
        </w:tc>
        <w:tc>
          <w:tcPr>
            <w:tcW w:w="4534" w:type="dxa"/>
            <w:tcBorders>
              <w:right w:val="single" w:sz="24" w:space="0" w:color="auto"/>
            </w:tcBorders>
          </w:tcPr>
          <w:p w14:paraId="2117FEFE" w14:textId="77777777" w:rsidR="0014065E" w:rsidRPr="005D043C" w:rsidRDefault="0014065E" w:rsidP="0014065E">
            <w:pPr>
              <w:pStyle w:val="VCAAtabletextnarrow"/>
              <w:rPr>
                <w:lang w:val="en-AU"/>
              </w:rPr>
            </w:pPr>
            <w:r>
              <w:rPr>
                <w:lang w:val="en-AU"/>
              </w:rPr>
              <w:t>s</w:t>
            </w:r>
            <w:r w:rsidRPr="005D043C">
              <w:rPr>
                <w:lang w:val="en-AU"/>
              </w:rPr>
              <w:t xml:space="preserve">olve equations graphically or using systematic numerical guess-check-and-refine with </w:t>
            </w:r>
            <w:r>
              <w:rPr>
                <w:lang w:val="en-AU"/>
              </w:rPr>
              <w:t>digital tools</w:t>
            </w:r>
            <w:r w:rsidRPr="005D043C">
              <w:rPr>
                <w:lang w:val="en-AU"/>
              </w:rPr>
              <w:t xml:space="preserve">, with consideration of whether all solutions have been found </w:t>
            </w:r>
          </w:p>
          <w:p w14:paraId="32148146" w14:textId="7CCB3066" w:rsidR="0014065E" w:rsidRPr="00E0242B" w:rsidRDefault="0014065E" w:rsidP="0014065E">
            <w:pPr>
              <w:pStyle w:val="VCAAVC2curriculumcode"/>
              <w:rPr>
                <w:noProof/>
              </w:rPr>
            </w:pPr>
            <w:r>
              <w:rPr>
                <w:iCs/>
              </w:rPr>
              <w:t>VC2M</w:t>
            </w:r>
            <w:r w:rsidRPr="005D043C">
              <w:t>10A1</w:t>
            </w:r>
            <w:r>
              <w:t>6</w:t>
            </w:r>
          </w:p>
        </w:tc>
        <w:tc>
          <w:tcPr>
            <w:tcW w:w="4534" w:type="dxa"/>
            <w:tcBorders>
              <w:left w:val="single" w:sz="24" w:space="0" w:color="auto"/>
            </w:tcBorders>
          </w:tcPr>
          <w:p w14:paraId="57B01758" w14:textId="77777777" w:rsidR="0014065E" w:rsidRPr="00E0242B" w:rsidRDefault="0014065E" w:rsidP="0014065E">
            <w:pPr>
              <w:pStyle w:val="VCAAtabletextnarrow"/>
              <w:rPr>
                <w:noProof/>
              </w:rPr>
            </w:pPr>
          </w:p>
        </w:tc>
      </w:tr>
      <w:tr w:rsidR="0014065E" w:rsidRPr="003A2384" w14:paraId="10A31C23" w14:textId="77777777" w:rsidTr="001A2E1C">
        <w:trPr>
          <w:cantSplit/>
          <w:trHeight w:val="454"/>
        </w:trPr>
        <w:tc>
          <w:tcPr>
            <w:tcW w:w="22670" w:type="dxa"/>
            <w:gridSpan w:val="5"/>
            <w:shd w:val="clear" w:color="auto" w:fill="F2F2F2" w:themeFill="background1" w:themeFillShade="F2"/>
          </w:tcPr>
          <w:p w14:paraId="483411FE" w14:textId="77777777" w:rsidR="0014065E" w:rsidRPr="009720E0" w:rsidRDefault="0014065E" w:rsidP="0014065E">
            <w:pPr>
              <w:pStyle w:val="VCAAtabletextnarrow"/>
              <w:rPr>
                <w:b/>
                <w:bCs/>
                <w:noProof/>
              </w:rPr>
            </w:pPr>
            <w:r>
              <w:rPr>
                <w:b/>
                <w:bCs/>
                <w:noProof/>
                <w:lang w:val="en-AU"/>
              </w:rPr>
              <w:t>Achievement standards</w:t>
            </w:r>
          </w:p>
        </w:tc>
      </w:tr>
      <w:tr w:rsidR="0014065E" w:rsidRPr="003A2384" w14:paraId="675997D5" w14:textId="77777777" w:rsidTr="001A2E1C">
        <w:trPr>
          <w:cantSplit/>
          <w:trHeight w:val="1361"/>
        </w:trPr>
        <w:tc>
          <w:tcPr>
            <w:tcW w:w="4534" w:type="dxa"/>
          </w:tcPr>
          <w:p w14:paraId="202A51C5" w14:textId="77777777" w:rsidR="0014065E" w:rsidRPr="005D043C" w:rsidRDefault="0014065E" w:rsidP="0014065E">
            <w:pPr>
              <w:pStyle w:val="VCAAtabletextnarrow"/>
              <w:rPr>
                <w:lang w:val="en-AU"/>
              </w:rPr>
            </w:pPr>
            <w:r w:rsidRPr="005D043C">
              <w:rPr>
                <w:lang w:val="en-AU"/>
              </w:rPr>
              <w:t>Students use algebraic expressions to represent situations, describe the relationships between variables from authentic data and substitute values into formulas to determine unknown values. They solve linear equations with natural number solutions and verify their solutions through substitution. Students create tables of values relat</w:t>
            </w:r>
            <w:r>
              <w:rPr>
                <w:lang w:val="en-AU"/>
              </w:rPr>
              <w:t>ing</w:t>
            </w:r>
            <w:r w:rsidRPr="005D043C">
              <w:rPr>
                <w:lang w:val="en-AU"/>
              </w:rPr>
              <w:t xml:space="preserve"> to algebraic expressions and formulas, and describe how the values change.</w:t>
            </w:r>
          </w:p>
          <w:p w14:paraId="7A02D251" w14:textId="77777777" w:rsidR="0014065E" w:rsidRPr="00E0242B" w:rsidRDefault="0014065E" w:rsidP="0014065E">
            <w:pPr>
              <w:pStyle w:val="VCAAtabletextnarrow"/>
              <w:rPr>
                <w:noProof/>
                <w:lang w:val="en-AU"/>
              </w:rPr>
            </w:pPr>
          </w:p>
        </w:tc>
        <w:tc>
          <w:tcPr>
            <w:tcW w:w="4534" w:type="dxa"/>
          </w:tcPr>
          <w:p w14:paraId="3C2A8CAC" w14:textId="77777777" w:rsidR="0014065E" w:rsidRPr="005D043C" w:rsidRDefault="0014065E" w:rsidP="0014065E">
            <w:pPr>
              <w:pStyle w:val="VCAAtabletextnarrow"/>
              <w:rPr>
                <w:lang w:val="en-AU"/>
              </w:rPr>
            </w:pPr>
            <w:r w:rsidRPr="005D043C">
              <w:rPr>
                <w:lang w:val="en-AU"/>
              </w:rPr>
              <w:t>Students apply algebraic properties to simplify, rearrange, expand and factorise linear expressions. They graph linear relations and solve linear equations with rational solutions and one-variable inequalities, graphically and algebraically. Students plot linear and non-linear relations on the Cartesian plane, with and without the use of digital tools</w:t>
            </w:r>
            <w:r>
              <w:rPr>
                <w:lang w:val="en-AU"/>
              </w:rPr>
              <w:t>.</w:t>
            </w:r>
            <w:r w:rsidRPr="005D043C">
              <w:rPr>
                <w:lang w:val="en-AU"/>
              </w:rPr>
              <w:t xml:space="preserve"> Students use mathematical modelling to solve problems using linear relations, interpreting and reviewing the model in context. They make and test conjectures involving linear relations</w:t>
            </w:r>
            <w:r>
              <w:rPr>
                <w:lang w:val="en-AU"/>
              </w:rPr>
              <w:t xml:space="preserve"> by developing algorithms</w:t>
            </w:r>
            <w:r w:rsidRPr="005D043C">
              <w:rPr>
                <w:lang w:val="en-AU"/>
              </w:rPr>
              <w:t xml:space="preserve"> and using digital tools.</w:t>
            </w:r>
          </w:p>
          <w:p w14:paraId="594B54C0" w14:textId="77777777" w:rsidR="0014065E" w:rsidRPr="00E0242B" w:rsidRDefault="0014065E" w:rsidP="0014065E">
            <w:pPr>
              <w:pStyle w:val="VCAAtabletextnarrow"/>
              <w:rPr>
                <w:noProof/>
              </w:rPr>
            </w:pPr>
          </w:p>
        </w:tc>
        <w:tc>
          <w:tcPr>
            <w:tcW w:w="4534" w:type="dxa"/>
          </w:tcPr>
          <w:p w14:paraId="122ECA21" w14:textId="77777777" w:rsidR="0014065E" w:rsidRPr="005D043C" w:rsidRDefault="0014065E" w:rsidP="0014065E">
            <w:pPr>
              <w:pStyle w:val="VCAAtabletextnarrow"/>
              <w:rPr>
                <w:lang w:val="en-AU"/>
              </w:rPr>
            </w:pPr>
            <w:r>
              <w:rPr>
                <w:lang w:val="en-AU"/>
              </w:rPr>
              <w:t>Students</w:t>
            </w:r>
            <w:r w:rsidRPr="005D043C">
              <w:rPr>
                <w:lang w:val="en-AU"/>
              </w:rPr>
              <w:t xml:space="preserve"> extend and apply the exponent laws with positive integers and the zero exponent to variables. </w:t>
            </w:r>
            <w:r>
              <w:rPr>
                <w:lang w:val="en-AU"/>
              </w:rPr>
              <w:t>They</w:t>
            </w:r>
            <w:r w:rsidRPr="005D043C">
              <w:rPr>
                <w:lang w:val="en-AU"/>
              </w:rPr>
              <w:t xml:space="preserve"> expand binomial products and factorise </w:t>
            </w:r>
            <w:r w:rsidRPr="00E21BC6">
              <w:rPr>
                <w:lang w:val="en-AU"/>
              </w:rPr>
              <w:t>monic quadratic expressions.</w:t>
            </w:r>
            <w:r w:rsidRPr="005D043C">
              <w:rPr>
                <w:lang w:val="en-AU"/>
              </w:rPr>
              <w:t xml:space="preserve"> They find the distance between 2 points on the Cartesian plane, sketch linear graphs and find the gradient and midpoint of a line segment. Students use mathematical modelling to solve problems involving change, including simple interest in financial contexts and change in other applied contexts, choosing to use linear and quadratic functions. They graph quadratic functions and use null factor law to solve monic quadratic equations with integer roots algebraically. Students investigate and describe the effects of variation of parameters on functions and relations, using digital tools where appropriate, and make connections between their graphical and algebraic representations.</w:t>
            </w:r>
          </w:p>
          <w:p w14:paraId="39FF362C" w14:textId="77777777" w:rsidR="0014065E" w:rsidRPr="00E0242B" w:rsidRDefault="0014065E" w:rsidP="0014065E">
            <w:pPr>
              <w:pStyle w:val="VCAAtabletextnarrow"/>
              <w:rPr>
                <w:iCs/>
                <w:noProof/>
                <w:lang w:val="en-AU"/>
              </w:rPr>
            </w:pPr>
          </w:p>
        </w:tc>
        <w:tc>
          <w:tcPr>
            <w:tcW w:w="4534" w:type="dxa"/>
            <w:tcBorders>
              <w:right w:val="single" w:sz="24" w:space="0" w:color="auto"/>
            </w:tcBorders>
          </w:tcPr>
          <w:p w14:paraId="01415C07" w14:textId="77777777" w:rsidR="0014065E" w:rsidRPr="005D043C" w:rsidRDefault="0014065E" w:rsidP="0014065E">
            <w:pPr>
              <w:pStyle w:val="VCAAtabletextnarrow"/>
              <w:rPr>
                <w:lang w:val="en-AU"/>
              </w:rPr>
            </w:pPr>
            <w:r>
              <w:rPr>
                <w:lang w:val="en-AU"/>
              </w:rPr>
              <w:t>Students</w:t>
            </w:r>
            <w:r w:rsidRPr="005D043C">
              <w:rPr>
                <w:lang w:val="en-AU"/>
              </w:rPr>
              <w:t xml:space="preserve"> use mathematical modelling to solve problems involving growth and decay in financial and other applied situations, applying linear, quadratic and exponential functions as appropriate, and solve related equations, numerically and graphically. </w:t>
            </w:r>
            <w:r>
              <w:rPr>
                <w:lang w:val="en-AU"/>
              </w:rPr>
              <w:t>They</w:t>
            </w:r>
            <w:r w:rsidRPr="005D043C">
              <w:rPr>
                <w:lang w:val="en-AU"/>
              </w:rPr>
              <w:t xml:space="preserve"> make and test conjectures involving functions and relations using digital tools. Students substitute into formulas, find unknown values, manipulate linear and quadratic algebraic expressions, expand binomial expressions and factorise monic and simple non-monic quadratic expressions, with and without the use of </w:t>
            </w:r>
            <w:r>
              <w:rPr>
                <w:lang w:val="en-AU"/>
              </w:rPr>
              <w:t>digital tools</w:t>
            </w:r>
            <w:r w:rsidRPr="005D043C">
              <w:rPr>
                <w:lang w:val="en-AU"/>
              </w:rPr>
              <w:t xml:space="preserve">. They solve problems involving linear equations and inequalities, quadratic equations and pairs of simultaneous linear equations and related graphs, algebraically and graphically, with and without the use of </w:t>
            </w:r>
            <w:r>
              <w:rPr>
                <w:lang w:val="en-AU"/>
              </w:rPr>
              <w:t>digital tools</w:t>
            </w:r>
            <w:r w:rsidRPr="005D043C">
              <w:rPr>
                <w:lang w:val="en-AU"/>
              </w:rPr>
              <w:t>, and justify solutions. They represent linear, quadratic and exponential functions numerically, graphically and algebraically, and use them to model situations and solve practical problems. Students can design and implement simple algorithms using pseudocode or other general purpose programming language.</w:t>
            </w:r>
          </w:p>
          <w:p w14:paraId="0ECE0975" w14:textId="77777777" w:rsidR="0014065E" w:rsidRPr="00E0242B" w:rsidRDefault="0014065E" w:rsidP="0014065E">
            <w:pPr>
              <w:pStyle w:val="VCAAtabletextnarrow"/>
              <w:rPr>
                <w:noProof/>
              </w:rPr>
            </w:pPr>
          </w:p>
        </w:tc>
        <w:tc>
          <w:tcPr>
            <w:tcW w:w="4534" w:type="dxa"/>
            <w:tcBorders>
              <w:left w:val="single" w:sz="24" w:space="0" w:color="auto"/>
            </w:tcBorders>
          </w:tcPr>
          <w:p w14:paraId="114D8E52" w14:textId="77777777" w:rsidR="0014065E" w:rsidRPr="00E0242B" w:rsidRDefault="0014065E" w:rsidP="0014065E">
            <w:pPr>
              <w:pStyle w:val="VCAAtabletextnarrow"/>
              <w:rPr>
                <w:noProof/>
              </w:rPr>
            </w:pPr>
            <w:r>
              <w:rPr>
                <w:noProof/>
              </w:rPr>
              <w:t>No achievement standard for Level 10A.</w:t>
            </w:r>
          </w:p>
        </w:tc>
      </w:tr>
    </w:tbl>
    <w:p w14:paraId="5F344738" w14:textId="77777777" w:rsidR="00AF2BF8" w:rsidRPr="00AF2BF8" w:rsidRDefault="00AF2BF8" w:rsidP="00AF2BF8">
      <w:pPr>
        <w:pStyle w:val="VCAAbody"/>
        <w:rPr>
          <w:lang w:val="en-AU"/>
        </w:rPr>
      </w:pPr>
    </w:p>
    <w:p w14:paraId="42EC9CE5" w14:textId="14646070" w:rsidR="001C5EAE" w:rsidRDefault="001C5EAE" w:rsidP="001C5EAE">
      <w:pPr>
        <w:pStyle w:val="Heading2"/>
      </w:pPr>
      <w:r>
        <w:br w:type="page"/>
      </w:r>
      <w:r w:rsidRPr="009326C4">
        <w:lastRenderedPageBreak/>
        <w:t xml:space="preserve">Strand: </w:t>
      </w:r>
      <w:r w:rsidR="001F3C79">
        <w:t>Measurement</w:t>
      </w:r>
    </w:p>
    <w:tbl>
      <w:tblPr>
        <w:tblStyle w:val="TableGrid"/>
        <w:tblW w:w="22670" w:type="dxa"/>
        <w:tblLook w:val="04A0" w:firstRow="1" w:lastRow="0" w:firstColumn="1" w:lastColumn="0" w:noHBand="0" w:noVBand="1"/>
        <w:tblCaption w:val="Measurement strand Levels 7–10A content descriptions and achievement standards, showing sequencing of content"/>
      </w:tblPr>
      <w:tblGrid>
        <w:gridCol w:w="4534"/>
        <w:gridCol w:w="4534"/>
        <w:gridCol w:w="4534"/>
        <w:gridCol w:w="4534"/>
        <w:gridCol w:w="4534"/>
      </w:tblGrid>
      <w:tr w:rsidR="00AF2BF8" w:rsidRPr="003A2384" w14:paraId="0700ABDC" w14:textId="77777777" w:rsidTr="001A2E1C">
        <w:trPr>
          <w:cantSplit/>
          <w:tblHeader/>
        </w:trPr>
        <w:tc>
          <w:tcPr>
            <w:tcW w:w="4534" w:type="dxa"/>
            <w:shd w:val="clear" w:color="auto" w:fill="0072AA" w:themeFill="accent1" w:themeFillShade="BF"/>
            <w:vAlign w:val="center"/>
          </w:tcPr>
          <w:p w14:paraId="16E59AA2"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7</w:t>
            </w:r>
          </w:p>
        </w:tc>
        <w:tc>
          <w:tcPr>
            <w:tcW w:w="4534" w:type="dxa"/>
            <w:shd w:val="clear" w:color="auto" w:fill="0072AA" w:themeFill="accent1" w:themeFillShade="BF"/>
            <w:vAlign w:val="center"/>
          </w:tcPr>
          <w:p w14:paraId="016A00B6"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8</w:t>
            </w:r>
          </w:p>
        </w:tc>
        <w:tc>
          <w:tcPr>
            <w:tcW w:w="4534" w:type="dxa"/>
            <w:shd w:val="clear" w:color="auto" w:fill="0072AA" w:themeFill="accent1" w:themeFillShade="BF"/>
            <w:vAlign w:val="center"/>
          </w:tcPr>
          <w:p w14:paraId="5AAA0102"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9</w:t>
            </w:r>
          </w:p>
        </w:tc>
        <w:tc>
          <w:tcPr>
            <w:tcW w:w="4534" w:type="dxa"/>
            <w:tcBorders>
              <w:right w:val="single" w:sz="24" w:space="0" w:color="auto"/>
            </w:tcBorders>
            <w:shd w:val="clear" w:color="auto" w:fill="0072AA" w:themeFill="accent1" w:themeFillShade="BF"/>
            <w:vAlign w:val="center"/>
          </w:tcPr>
          <w:p w14:paraId="46F5A117"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10</w:t>
            </w:r>
          </w:p>
        </w:tc>
        <w:tc>
          <w:tcPr>
            <w:tcW w:w="4534" w:type="dxa"/>
            <w:tcBorders>
              <w:left w:val="single" w:sz="24" w:space="0" w:color="auto"/>
            </w:tcBorders>
            <w:shd w:val="clear" w:color="auto" w:fill="0072AA" w:themeFill="accent1" w:themeFillShade="BF"/>
          </w:tcPr>
          <w:p w14:paraId="5831BBDB" w14:textId="77777777" w:rsidR="00AF2BF8" w:rsidRDefault="00AF2BF8" w:rsidP="00526208">
            <w:pPr>
              <w:pStyle w:val="VCAAtablecondensedheading"/>
              <w:jc w:val="center"/>
              <w:rPr>
                <w:b/>
                <w:bCs/>
                <w:noProof/>
                <w:color w:val="FFFFFF" w:themeColor="background1"/>
              </w:rPr>
            </w:pPr>
            <w:r>
              <w:rPr>
                <w:b/>
                <w:bCs/>
                <w:noProof/>
                <w:color w:val="FFFFFF" w:themeColor="background1"/>
              </w:rPr>
              <w:t>Level 10A</w:t>
            </w:r>
          </w:p>
        </w:tc>
      </w:tr>
      <w:tr w:rsidR="00AF2BF8" w:rsidRPr="003A2384" w14:paraId="557B757C" w14:textId="77777777" w:rsidTr="001A2E1C">
        <w:trPr>
          <w:cantSplit/>
          <w:trHeight w:val="454"/>
        </w:trPr>
        <w:tc>
          <w:tcPr>
            <w:tcW w:w="22670" w:type="dxa"/>
            <w:gridSpan w:val="5"/>
            <w:shd w:val="clear" w:color="auto" w:fill="F2F2F2" w:themeFill="background1" w:themeFillShade="F2"/>
          </w:tcPr>
          <w:p w14:paraId="3FCDCE98" w14:textId="77777777" w:rsidR="00AF2BF8" w:rsidRPr="009720E0" w:rsidRDefault="00AF2BF8" w:rsidP="00526208">
            <w:pPr>
              <w:pStyle w:val="VCAAtabletextnarrow"/>
              <w:rPr>
                <w:b/>
                <w:bCs/>
                <w:noProof/>
              </w:rPr>
            </w:pPr>
            <w:r w:rsidRPr="009720E0">
              <w:rPr>
                <w:b/>
                <w:bCs/>
                <w:noProof/>
                <w:lang w:val="en-AU"/>
              </w:rPr>
              <w:t>Content descriptions</w:t>
            </w:r>
          </w:p>
        </w:tc>
      </w:tr>
      <w:tr w:rsidR="001A2E1C" w:rsidRPr="0017728F" w14:paraId="3BDEA507" w14:textId="77777777" w:rsidTr="001A2E1C">
        <w:trPr>
          <w:trHeight w:val="454"/>
        </w:trPr>
        <w:tc>
          <w:tcPr>
            <w:tcW w:w="22670" w:type="dxa"/>
            <w:gridSpan w:val="5"/>
          </w:tcPr>
          <w:p w14:paraId="1949B62D" w14:textId="77777777" w:rsidR="001A2E1C" w:rsidRPr="00DC1DBB" w:rsidRDefault="001A2E1C"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FD73C5" w:rsidRPr="003A2384" w14:paraId="0BB51578" w14:textId="77777777" w:rsidTr="001A2E1C">
        <w:trPr>
          <w:cantSplit/>
          <w:trHeight w:val="1361"/>
        </w:trPr>
        <w:tc>
          <w:tcPr>
            <w:tcW w:w="4534" w:type="dxa"/>
          </w:tcPr>
          <w:p w14:paraId="53F97BC8" w14:textId="77777777" w:rsidR="00FD73C5" w:rsidRPr="005D043C" w:rsidRDefault="00FD73C5" w:rsidP="00FD73C5">
            <w:pPr>
              <w:pStyle w:val="VCAAtabletextnarrow"/>
              <w:rPr>
                <w:lang w:val="en-AU"/>
              </w:rPr>
            </w:pPr>
            <w:r>
              <w:rPr>
                <w:lang w:val="en-AU"/>
              </w:rPr>
              <w:t>e</w:t>
            </w:r>
            <w:r w:rsidRPr="005D043C">
              <w:rPr>
                <w:lang w:val="en-AU"/>
              </w:rPr>
              <w:t xml:space="preserve">stablish the formulas for areas of rectangles, triangles and parallelograms and use these in problem-solving </w:t>
            </w:r>
          </w:p>
          <w:p w14:paraId="250E7E20" w14:textId="7220EDB1" w:rsidR="00FD73C5" w:rsidRPr="005D043C" w:rsidRDefault="00D64409" w:rsidP="00D64409">
            <w:pPr>
              <w:pStyle w:val="VCAAVC2curriculumcode"/>
            </w:pPr>
            <w:r>
              <w:rPr>
                <w:iCs/>
              </w:rPr>
              <w:t>VC2M</w:t>
            </w:r>
            <w:r w:rsidR="00FD73C5" w:rsidRPr="005D043C">
              <w:t>7M01</w:t>
            </w:r>
          </w:p>
          <w:p w14:paraId="7C56EED5" w14:textId="77777777" w:rsidR="00FD73C5" w:rsidRPr="00E0242B" w:rsidRDefault="00FD73C5" w:rsidP="00FD73C5">
            <w:pPr>
              <w:pStyle w:val="VCAAtabletextnarrow"/>
              <w:rPr>
                <w:noProof/>
              </w:rPr>
            </w:pPr>
          </w:p>
        </w:tc>
        <w:tc>
          <w:tcPr>
            <w:tcW w:w="4534" w:type="dxa"/>
          </w:tcPr>
          <w:p w14:paraId="7FEAB734" w14:textId="77777777" w:rsidR="00FD73C5" w:rsidRPr="005D043C" w:rsidRDefault="00FD73C5" w:rsidP="00FD73C5">
            <w:pPr>
              <w:pStyle w:val="VCAAtabletextnarrow"/>
              <w:rPr>
                <w:iCs/>
                <w:lang w:val="en-AU"/>
              </w:rPr>
            </w:pPr>
            <w:r w:rsidRPr="005D043C">
              <w:rPr>
                <w:lang w:val="en-AU"/>
              </w:rPr>
              <w:t xml:space="preserve">solve problems involving the area and perimeter of irregular and composite shapes using appropriate units </w:t>
            </w:r>
          </w:p>
          <w:p w14:paraId="2E156AF3" w14:textId="14C58318" w:rsidR="00FD73C5" w:rsidRPr="00E0242B" w:rsidRDefault="00D64409" w:rsidP="00D64409">
            <w:pPr>
              <w:pStyle w:val="VCAAVC2curriculumcode"/>
              <w:rPr>
                <w:noProof/>
              </w:rPr>
            </w:pPr>
            <w:r>
              <w:rPr>
                <w:iCs/>
              </w:rPr>
              <w:t>VC2M</w:t>
            </w:r>
            <w:r w:rsidR="00FD73C5" w:rsidRPr="005D043C">
              <w:t>8M01</w:t>
            </w:r>
          </w:p>
        </w:tc>
        <w:tc>
          <w:tcPr>
            <w:tcW w:w="4534" w:type="dxa"/>
          </w:tcPr>
          <w:p w14:paraId="522ECC1C" w14:textId="4D53DE58" w:rsidR="00FD73C5" w:rsidRPr="005D043C" w:rsidRDefault="00FD73C5" w:rsidP="00FD73C5">
            <w:pPr>
              <w:pStyle w:val="VCAAtabletextnarrow"/>
              <w:rPr>
                <w:iCs/>
                <w:lang w:val="en-AU"/>
              </w:rPr>
            </w:pPr>
            <w:r w:rsidRPr="005D043C">
              <w:rPr>
                <w:lang w:val="en-AU"/>
              </w:rPr>
              <w:t>solve problems involving the volume and surface area of right prisms, cylinders and composite</w:t>
            </w:r>
            <w:r w:rsidR="002F39F5">
              <w:rPr>
                <w:lang w:val="en-AU"/>
              </w:rPr>
              <w:t xml:space="preserve"> objects</w:t>
            </w:r>
            <w:r w:rsidRPr="005D043C">
              <w:rPr>
                <w:lang w:val="en-AU"/>
              </w:rPr>
              <w:t xml:space="preserve"> using appropriate units </w:t>
            </w:r>
          </w:p>
          <w:p w14:paraId="06B4B2A4" w14:textId="385ACF1D" w:rsidR="00FD73C5" w:rsidRPr="00E0242B" w:rsidRDefault="00D64409" w:rsidP="00D64409">
            <w:pPr>
              <w:pStyle w:val="VCAAVC2curriculumcode"/>
              <w:rPr>
                <w:noProof/>
              </w:rPr>
            </w:pPr>
            <w:r>
              <w:rPr>
                <w:iCs/>
              </w:rPr>
              <w:t>VC2M</w:t>
            </w:r>
            <w:r w:rsidR="00FD73C5" w:rsidRPr="005D043C">
              <w:t>9M01</w:t>
            </w:r>
          </w:p>
        </w:tc>
        <w:tc>
          <w:tcPr>
            <w:tcW w:w="4534" w:type="dxa"/>
            <w:tcBorders>
              <w:right w:val="single" w:sz="24" w:space="0" w:color="auto"/>
            </w:tcBorders>
          </w:tcPr>
          <w:p w14:paraId="02CBB896" w14:textId="77777777" w:rsidR="00FD73C5" w:rsidRPr="005D043C" w:rsidRDefault="00FD73C5" w:rsidP="00FD73C5">
            <w:pPr>
              <w:pStyle w:val="VCAAtabletextnarrow"/>
              <w:rPr>
                <w:iCs/>
                <w:lang w:val="en-AU"/>
              </w:rPr>
            </w:pPr>
            <w:r w:rsidRPr="005D043C">
              <w:rPr>
                <w:lang w:val="en-AU"/>
              </w:rPr>
              <w:t xml:space="preserve">solve problems involving the surface area and volume of composite objects using appropriate units </w:t>
            </w:r>
          </w:p>
          <w:p w14:paraId="5D35E032" w14:textId="38226E58" w:rsidR="00FD73C5" w:rsidRPr="00E0242B" w:rsidRDefault="00D64409" w:rsidP="00D64409">
            <w:pPr>
              <w:pStyle w:val="VCAAVC2curriculumcode"/>
              <w:rPr>
                <w:noProof/>
              </w:rPr>
            </w:pPr>
            <w:r>
              <w:rPr>
                <w:iCs/>
              </w:rPr>
              <w:t>VC2M</w:t>
            </w:r>
            <w:r w:rsidR="00FD73C5" w:rsidRPr="005D043C">
              <w:t>10M01</w:t>
            </w:r>
          </w:p>
        </w:tc>
        <w:tc>
          <w:tcPr>
            <w:tcW w:w="4534" w:type="dxa"/>
            <w:tcBorders>
              <w:left w:val="single" w:sz="24" w:space="0" w:color="auto"/>
            </w:tcBorders>
          </w:tcPr>
          <w:p w14:paraId="4196E2B2" w14:textId="77777777" w:rsidR="00FD73C5" w:rsidRPr="005D043C" w:rsidRDefault="00FD73C5" w:rsidP="00FD73C5">
            <w:pPr>
              <w:pStyle w:val="VCAAtabletextnarrow"/>
              <w:rPr>
                <w:lang w:val="en-AU"/>
              </w:rPr>
            </w:pPr>
            <w:r w:rsidRPr="005D043C">
              <w:rPr>
                <w:lang w:val="en-AU"/>
              </w:rPr>
              <w:t xml:space="preserve">solve problems involving surface area and volume of right pyramids, right cones, spheres and related composite solids </w:t>
            </w:r>
          </w:p>
          <w:p w14:paraId="76E6B4DA" w14:textId="5D24E8B0" w:rsidR="00FD73C5" w:rsidRPr="00E0242B" w:rsidRDefault="00D64409" w:rsidP="00D64409">
            <w:pPr>
              <w:pStyle w:val="VCAAVC2curriculumcode"/>
              <w:rPr>
                <w:noProof/>
              </w:rPr>
            </w:pPr>
            <w:r>
              <w:t>VC2M</w:t>
            </w:r>
            <w:r w:rsidR="00FD73C5" w:rsidRPr="005D043C">
              <w:t>10AM01</w:t>
            </w:r>
          </w:p>
        </w:tc>
      </w:tr>
      <w:tr w:rsidR="00FD73C5" w:rsidRPr="003A2384" w14:paraId="269335B8" w14:textId="77777777" w:rsidTr="001A2E1C">
        <w:trPr>
          <w:cantSplit/>
          <w:trHeight w:val="1361"/>
        </w:trPr>
        <w:tc>
          <w:tcPr>
            <w:tcW w:w="4534" w:type="dxa"/>
          </w:tcPr>
          <w:p w14:paraId="38095CA1" w14:textId="77777777" w:rsidR="00FD73C5" w:rsidRPr="005D043C" w:rsidRDefault="00FD73C5" w:rsidP="00FD73C5">
            <w:pPr>
              <w:pStyle w:val="VCAAtabletextnarrow"/>
              <w:rPr>
                <w:iCs/>
                <w:lang w:val="en-AU"/>
              </w:rPr>
            </w:pPr>
            <w:r w:rsidRPr="005D043C">
              <w:rPr>
                <w:lang w:val="en-AU"/>
              </w:rPr>
              <w:t xml:space="preserve">solve problems involving the volume of right prisms including rectangular and triangular prisms, using established formulas and appropriate units </w:t>
            </w:r>
          </w:p>
          <w:p w14:paraId="3D056340" w14:textId="0784EF41" w:rsidR="00FD73C5" w:rsidRPr="00E0242B" w:rsidRDefault="00D64409" w:rsidP="00D64409">
            <w:pPr>
              <w:pStyle w:val="VCAAVC2curriculumcode"/>
              <w:rPr>
                <w:noProof/>
              </w:rPr>
            </w:pPr>
            <w:r>
              <w:rPr>
                <w:iCs/>
              </w:rPr>
              <w:t>VC2M</w:t>
            </w:r>
            <w:r w:rsidR="00FD73C5" w:rsidRPr="005D043C">
              <w:t>7M02</w:t>
            </w:r>
          </w:p>
        </w:tc>
        <w:tc>
          <w:tcPr>
            <w:tcW w:w="4534" w:type="dxa"/>
          </w:tcPr>
          <w:p w14:paraId="484A624B" w14:textId="77777777" w:rsidR="00FD73C5" w:rsidRPr="005D043C" w:rsidRDefault="00FD73C5" w:rsidP="00FD73C5">
            <w:pPr>
              <w:pStyle w:val="VCAAtabletextnarrow"/>
              <w:rPr>
                <w:iCs/>
                <w:lang w:val="en-AU"/>
              </w:rPr>
            </w:pPr>
            <w:r w:rsidRPr="005D043C">
              <w:rPr>
                <w:lang w:val="en-AU"/>
              </w:rPr>
              <w:t>solve problems involving the volume and capacity of right prisms using appropriate units</w:t>
            </w:r>
          </w:p>
          <w:p w14:paraId="12BD731B" w14:textId="257F24A1" w:rsidR="00FD73C5" w:rsidRPr="00E0242B" w:rsidRDefault="00D64409" w:rsidP="00D64409">
            <w:pPr>
              <w:pStyle w:val="VCAAVC2curriculumcode"/>
              <w:rPr>
                <w:noProof/>
              </w:rPr>
            </w:pPr>
            <w:r>
              <w:rPr>
                <w:iCs/>
              </w:rPr>
              <w:t>VC2M</w:t>
            </w:r>
            <w:r w:rsidR="00FD73C5" w:rsidRPr="005D043C">
              <w:t>8M02</w:t>
            </w:r>
          </w:p>
        </w:tc>
        <w:tc>
          <w:tcPr>
            <w:tcW w:w="4534" w:type="dxa"/>
          </w:tcPr>
          <w:p w14:paraId="43436004" w14:textId="77777777" w:rsidR="00FD73C5" w:rsidRPr="005D043C" w:rsidRDefault="00FD73C5" w:rsidP="00FD73C5">
            <w:pPr>
              <w:pStyle w:val="VCAAtabletextnarrow"/>
              <w:rPr>
                <w:iCs/>
                <w:lang w:val="en-AU"/>
              </w:rPr>
            </w:pPr>
            <w:r w:rsidRPr="005D043C">
              <w:rPr>
                <w:lang w:val="en-AU"/>
              </w:rPr>
              <w:t xml:space="preserve">solve problems involving very small and very large measurements, timescales and intervals expressed in scientific notation </w:t>
            </w:r>
          </w:p>
          <w:p w14:paraId="0AC74C67" w14:textId="1E538677" w:rsidR="00FD73C5" w:rsidRPr="005D043C" w:rsidRDefault="00D64409" w:rsidP="00D64409">
            <w:pPr>
              <w:pStyle w:val="VCAAVC2curriculumcode"/>
            </w:pPr>
            <w:r>
              <w:rPr>
                <w:iCs/>
              </w:rPr>
              <w:t>VC2M</w:t>
            </w:r>
            <w:r w:rsidR="00FD73C5" w:rsidRPr="005D043C">
              <w:t>9M02</w:t>
            </w:r>
          </w:p>
          <w:p w14:paraId="08F59905" w14:textId="77777777" w:rsidR="00FD73C5" w:rsidRPr="00E0242B" w:rsidRDefault="00FD73C5" w:rsidP="00FD73C5">
            <w:pPr>
              <w:pStyle w:val="VCAAtabletextnarrow"/>
              <w:rPr>
                <w:iCs/>
                <w:noProof/>
                <w:lang w:val="en-AU"/>
              </w:rPr>
            </w:pPr>
          </w:p>
        </w:tc>
        <w:tc>
          <w:tcPr>
            <w:tcW w:w="4534" w:type="dxa"/>
            <w:tcBorders>
              <w:right w:val="single" w:sz="24" w:space="0" w:color="auto"/>
            </w:tcBorders>
          </w:tcPr>
          <w:p w14:paraId="0E98821C" w14:textId="77777777" w:rsidR="00FD73C5" w:rsidRPr="005D043C" w:rsidRDefault="00FD73C5" w:rsidP="00FD73C5">
            <w:pPr>
              <w:pStyle w:val="VCAAtabletextnarrow"/>
              <w:rPr>
                <w:iCs/>
                <w:lang w:val="en-AU"/>
              </w:rPr>
            </w:pPr>
            <w:r w:rsidRPr="005D043C">
              <w:rPr>
                <w:lang w:val="en-AU"/>
              </w:rPr>
              <w:t>interpret and use logarithmic scales in applied contexts</w:t>
            </w:r>
            <w:r w:rsidRPr="005D043C">
              <w:rPr>
                <w:rFonts w:cs="Arial Narrow"/>
                <w:lang w:val="en-AU"/>
              </w:rPr>
              <w:t> </w:t>
            </w:r>
            <w:r w:rsidRPr="005D043C">
              <w:rPr>
                <w:lang w:val="en-AU"/>
              </w:rPr>
              <w:t>involving small and large quantities and change </w:t>
            </w:r>
          </w:p>
          <w:p w14:paraId="50FC0FDC" w14:textId="75E81643" w:rsidR="00FD73C5" w:rsidRPr="00E0242B" w:rsidRDefault="00D64409" w:rsidP="00D64409">
            <w:pPr>
              <w:pStyle w:val="VCAAVC2curriculumcode"/>
              <w:rPr>
                <w:noProof/>
              </w:rPr>
            </w:pPr>
            <w:r>
              <w:rPr>
                <w:iCs/>
              </w:rPr>
              <w:t>VC2M</w:t>
            </w:r>
            <w:r w:rsidR="00FD73C5" w:rsidRPr="005D043C">
              <w:t xml:space="preserve">10M02 </w:t>
            </w:r>
          </w:p>
        </w:tc>
        <w:tc>
          <w:tcPr>
            <w:tcW w:w="4534" w:type="dxa"/>
            <w:tcBorders>
              <w:left w:val="single" w:sz="24" w:space="0" w:color="auto"/>
            </w:tcBorders>
          </w:tcPr>
          <w:p w14:paraId="5755762F" w14:textId="77777777" w:rsidR="00FD73C5" w:rsidRPr="005D043C" w:rsidRDefault="00FD73C5" w:rsidP="00FD73C5">
            <w:pPr>
              <w:pStyle w:val="VCAAtabletextnarrow"/>
              <w:rPr>
                <w:lang w:val="en-AU"/>
              </w:rPr>
            </w:pPr>
            <w:r>
              <w:rPr>
                <w:lang w:val="en-AU"/>
              </w:rPr>
              <w:t xml:space="preserve">explore </w:t>
            </w:r>
            <w:r w:rsidRPr="005D043C">
              <w:rPr>
                <w:lang w:val="en-AU"/>
              </w:rPr>
              <w:t>the effect of increasingly small changes in the value of variables on the average rate of change and in relation to limiting values</w:t>
            </w:r>
          </w:p>
          <w:p w14:paraId="70F949DA" w14:textId="309F2ED6" w:rsidR="00FD73C5" w:rsidRPr="00E0242B" w:rsidRDefault="00D64409" w:rsidP="00D64409">
            <w:pPr>
              <w:pStyle w:val="VCAAVC2curriculumcode"/>
              <w:rPr>
                <w:noProof/>
              </w:rPr>
            </w:pPr>
            <w:r>
              <w:t>VC2M</w:t>
            </w:r>
            <w:r w:rsidR="00FD73C5" w:rsidRPr="005D043C">
              <w:t>10AM02</w:t>
            </w:r>
          </w:p>
        </w:tc>
      </w:tr>
      <w:tr w:rsidR="00FD73C5" w:rsidRPr="003A2384" w14:paraId="1CF07D49" w14:textId="77777777" w:rsidTr="001A2E1C">
        <w:trPr>
          <w:cantSplit/>
          <w:trHeight w:val="1361"/>
        </w:trPr>
        <w:tc>
          <w:tcPr>
            <w:tcW w:w="4534" w:type="dxa"/>
          </w:tcPr>
          <w:p w14:paraId="7FE3E1F4" w14:textId="77777777" w:rsidR="00FD73C5" w:rsidRPr="005D043C" w:rsidRDefault="00FD73C5" w:rsidP="00FD73C5">
            <w:pPr>
              <w:pStyle w:val="VCAAtabletextnarrow"/>
              <w:rPr>
                <w:iCs/>
                <w:lang w:val="en-AU"/>
              </w:rPr>
            </w:pPr>
            <w:r w:rsidRPr="005D043C">
              <w:rPr>
                <w:lang w:val="en-AU"/>
              </w:rPr>
              <w:t>describe the relationship between</w:t>
            </w:r>
            <w:r>
              <w:rPr>
                <w:lang w:val="en-AU"/>
              </w:rPr>
              <w:t xml:space="preserve"> </w:t>
            </w:r>
            <m:oMath>
              <m:r>
                <w:rPr>
                  <w:rFonts w:ascii="Cambria Math" w:hAnsi="Cambria Math"/>
                  <w:lang w:val="en-AU"/>
                </w:rPr>
                <m:t>π</m:t>
              </m:r>
            </m:oMath>
            <w:r w:rsidRPr="005D043C">
              <w:rPr>
                <w:lang w:val="en-AU"/>
              </w:rPr>
              <w:t xml:space="preserve"> and the</w:t>
            </w:r>
            <w:r>
              <w:rPr>
                <w:lang w:val="en-AU"/>
              </w:rPr>
              <w:t xml:space="preserve"> </w:t>
            </w:r>
            <w:r w:rsidRPr="005D043C">
              <w:rPr>
                <w:lang w:val="en-AU"/>
              </w:rPr>
              <w:t>circumference, radius and diameter</w:t>
            </w:r>
            <w:r>
              <w:rPr>
                <w:lang w:val="en-AU"/>
              </w:rPr>
              <w:t xml:space="preserve"> of a circle</w:t>
            </w:r>
            <w:r w:rsidRPr="005D043C">
              <w:rPr>
                <w:lang w:val="en-AU"/>
              </w:rPr>
              <w:t xml:space="preserve"> </w:t>
            </w:r>
          </w:p>
          <w:p w14:paraId="7880A1B1" w14:textId="1869ECA3" w:rsidR="00FD73C5" w:rsidRPr="00E0242B" w:rsidRDefault="00D64409" w:rsidP="00D64409">
            <w:pPr>
              <w:pStyle w:val="VCAAVC2curriculumcode"/>
              <w:rPr>
                <w:noProof/>
              </w:rPr>
            </w:pPr>
            <w:r>
              <w:rPr>
                <w:iCs/>
              </w:rPr>
              <w:t>VC2M</w:t>
            </w:r>
            <w:r w:rsidR="00FD73C5" w:rsidRPr="005D043C">
              <w:t>7M03</w:t>
            </w:r>
          </w:p>
        </w:tc>
        <w:tc>
          <w:tcPr>
            <w:tcW w:w="4534" w:type="dxa"/>
          </w:tcPr>
          <w:p w14:paraId="52E6F48C" w14:textId="77777777" w:rsidR="00FD73C5" w:rsidRPr="005D043C" w:rsidRDefault="00FD73C5" w:rsidP="00FD73C5">
            <w:pPr>
              <w:pStyle w:val="VCAAtabletextnarrow"/>
              <w:rPr>
                <w:iCs/>
                <w:lang w:val="en-AU"/>
              </w:rPr>
            </w:pPr>
            <w:r w:rsidRPr="005D043C">
              <w:rPr>
                <w:lang w:val="en-AU"/>
              </w:rPr>
              <w:t xml:space="preserve">solve problems involving the circumference and area of a circle using formulas and appropriate units </w:t>
            </w:r>
          </w:p>
          <w:p w14:paraId="79C7F8EF" w14:textId="6EC14D57" w:rsidR="00FD73C5" w:rsidRPr="00E0242B" w:rsidRDefault="00D64409" w:rsidP="00D64409">
            <w:pPr>
              <w:pStyle w:val="VCAAVC2curriculumcode"/>
              <w:rPr>
                <w:noProof/>
              </w:rPr>
            </w:pPr>
            <w:r>
              <w:rPr>
                <w:iCs/>
              </w:rPr>
              <w:t>VC2M</w:t>
            </w:r>
            <w:r w:rsidR="00FD73C5" w:rsidRPr="005D043C">
              <w:t>8M03</w:t>
            </w:r>
          </w:p>
        </w:tc>
        <w:tc>
          <w:tcPr>
            <w:tcW w:w="4534" w:type="dxa"/>
          </w:tcPr>
          <w:p w14:paraId="07A5EFEC" w14:textId="22CF72B5" w:rsidR="00FD73C5" w:rsidRPr="00E0242B" w:rsidRDefault="00FD73C5" w:rsidP="00D64409">
            <w:pPr>
              <w:pStyle w:val="VCAAVC2curriculumcode"/>
              <w:rPr>
                <w:noProof/>
              </w:rPr>
            </w:pPr>
          </w:p>
        </w:tc>
        <w:tc>
          <w:tcPr>
            <w:tcW w:w="4534" w:type="dxa"/>
            <w:tcBorders>
              <w:right w:val="single" w:sz="24" w:space="0" w:color="auto"/>
            </w:tcBorders>
          </w:tcPr>
          <w:p w14:paraId="03F1F765" w14:textId="4719EB81" w:rsidR="00FD73C5" w:rsidRPr="00E0242B" w:rsidRDefault="00FD73C5" w:rsidP="00D64409">
            <w:pPr>
              <w:pStyle w:val="VCAAVC2curriculumcode"/>
              <w:rPr>
                <w:noProof/>
              </w:rPr>
            </w:pPr>
          </w:p>
        </w:tc>
        <w:tc>
          <w:tcPr>
            <w:tcW w:w="4534" w:type="dxa"/>
            <w:tcBorders>
              <w:left w:val="single" w:sz="24" w:space="0" w:color="auto"/>
            </w:tcBorders>
          </w:tcPr>
          <w:p w14:paraId="74AC9C2E" w14:textId="77777777" w:rsidR="00FD73C5" w:rsidRPr="00E0242B" w:rsidRDefault="00FD73C5" w:rsidP="00FD73C5">
            <w:pPr>
              <w:pStyle w:val="VCAAtabletextnarrow"/>
              <w:rPr>
                <w:noProof/>
              </w:rPr>
            </w:pPr>
          </w:p>
        </w:tc>
      </w:tr>
      <w:tr w:rsidR="00FD73C5" w:rsidRPr="003A2384" w14:paraId="7611536C" w14:textId="77777777" w:rsidTr="001A2E1C">
        <w:trPr>
          <w:cantSplit/>
          <w:trHeight w:val="1361"/>
        </w:trPr>
        <w:tc>
          <w:tcPr>
            <w:tcW w:w="4534" w:type="dxa"/>
          </w:tcPr>
          <w:p w14:paraId="510314A3" w14:textId="445EAD21" w:rsidR="00FD73C5" w:rsidRPr="00E0242B" w:rsidRDefault="00FD73C5" w:rsidP="00D64409">
            <w:pPr>
              <w:pStyle w:val="VCAAVC2curriculumcode"/>
              <w:rPr>
                <w:noProof/>
              </w:rPr>
            </w:pPr>
          </w:p>
        </w:tc>
        <w:tc>
          <w:tcPr>
            <w:tcW w:w="4534" w:type="dxa"/>
          </w:tcPr>
          <w:p w14:paraId="24F273B4" w14:textId="77777777" w:rsidR="00FD73C5" w:rsidRPr="005D043C" w:rsidRDefault="00FD73C5" w:rsidP="00FD73C5">
            <w:pPr>
              <w:pStyle w:val="VCAAtabletextnarrow"/>
              <w:rPr>
                <w:iCs/>
                <w:lang w:val="en-AU"/>
              </w:rPr>
            </w:pPr>
            <w:r w:rsidRPr="005D043C">
              <w:rPr>
                <w:lang w:val="en-AU"/>
              </w:rPr>
              <w:t xml:space="preserve">solve problems involving time and duration, including using 12- and 24-hour time across multiple time zones </w:t>
            </w:r>
          </w:p>
          <w:p w14:paraId="7E3B971D" w14:textId="6B8878D1" w:rsidR="00FD73C5" w:rsidRPr="00E0242B" w:rsidRDefault="00D64409" w:rsidP="00D64409">
            <w:pPr>
              <w:pStyle w:val="VCAAVC2curriculumcode"/>
              <w:rPr>
                <w:noProof/>
              </w:rPr>
            </w:pPr>
            <w:r>
              <w:rPr>
                <w:iCs/>
              </w:rPr>
              <w:t>VC2M</w:t>
            </w:r>
            <w:r w:rsidR="00FD73C5" w:rsidRPr="005D043C">
              <w:t>8M04</w:t>
            </w:r>
          </w:p>
        </w:tc>
        <w:tc>
          <w:tcPr>
            <w:tcW w:w="4534" w:type="dxa"/>
          </w:tcPr>
          <w:p w14:paraId="4088A169" w14:textId="77777777" w:rsidR="00FD73C5" w:rsidRPr="005D043C" w:rsidRDefault="00FD73C5" w:rsidP="00FD73C5">
            <w:pPr>
              <w:pStyle w:val="VCAAtabletextnarrow"/>
              <w:rPr>
                <w:iCs/>
                <w:lang w:val="en-AU"/>
              </w:rPr>
            </w:pPr>
            <w:r w:rsidRPr="005D043C">
              <w:rPr>
                <w:lang w:val="en-AU"/>
              </w:rPr>
              <w:t xml:space="preserve">calculate and interpret absolute, relative and percentage errors in measurements </w:t>
            </w:r>
          </w:p>
          <w:p w14:paraId="4F2134F0" w14:textId="41475180" w:rsidR="00FD73C5" w:rsidRPr="00E0242B" w:rsidRDefault="00D64409" w:rsidP="00D64409">
            <w:pPr>
              <w:pStyle w:val="VCAAVC2curriculumcode"/>
              <w:rPr>
                <w:noProof/>
              </w:rPr>
            </w:pPr>
            <w:r>
              <w:rPr>
                <w:iCs/>
              </w:rPr>
              <w:t>VC2M</w:t>
            </w:r>
            <w:r w:rsidR="00FD73C5" w:rsidRPr="005D043C">
              <w:t>9M04</w:t>
            </w:r>
          </w:p>
        </w:tc>
        <w:tc>
          <w:tcPr>
            <w:tcW w:w="4534" w:type="dxa"/>
            <w:tcBorders>
              <w:right w:val="single" w:sz="24" w:space="0" w:color="auto"/>
            </w:tcBorders>
          </w:tcPr>
          <w:p w14:paraId="47F8A956" w14:textId="2727BD39" w:rsidR="00FD73C5" w:rsidRPr="00E0242B" w:rsidRDefault="00FD73C5" w:rsidP="00D64409">
            <w:pPr>
              <w:pStyle w:val="VCAAVC2curriculumcode"/>
              <w:rPr>
                <w:noProof/>
              </w:rPr>
            </w:pPr>
          </w:p>
        </w:tc>
        <w:tc>
          <w:tcPr>
            <w:tcW w:w="4534" w:type="dxa"/>
            <w:tcBorders>
              <w:left w:val="single" w:sz="24" w:space="0" w:color="auto"/>
            </w:tcBorders>
          </w:tcPr>
          <w:p w14:paraId="29853364" w14:textId="77777777" w:rsidR="00FD73C5" w:rsidRPr="00E0242B" w:rsidRDefault="00FD73C5" w:rsidP="00FD73C5">
            <w:pPr>
              <w:pStyle w:val="VCAAtabletextnarrow"/>
              <w:rPr>
                <w:noProof/>
              </w:rPr>
            </w:pPr>
          </w:p>
        </w:tc>
      </w:tr>
      <w:tr w:rsidR="00FD73C5" w:rsidRPr="003A2384" w14:paraId="7A057D5D" w14:textId="77777777" w:rsidTr="001A2E1C">
        <w:trPr>
          <w:cantSplit/>
          <w:trHeight w:val="1361"/>
        </w:trPr>
        <w:tc>
          <w:tcPr>
            <w:tcW w:w="4534" w:type="dxa"/>
          </w:tcPr>
          <w:p w14:paraId="11BA5D1C" w14:textId="7F2498AF" w:rsidR="00FD73C5" w:rsidRPr="00E0242B" w:rsidRDefault="00FD73C5" w:rsidP="00D64409">
            <w:pPr>
              <w:pStyle w:val="VCAAVC2curriculumcode"/>
              <w:rPr>
                <w:noProof/>
              </w:rPr>
            </w:pPr>
          </w:p>
        </w:tc>
        <w:tc>
          <w:tcPr>
            <w:tcW w:w="4534" w:type="dxa"/>
          </w:tcPr>
          <w:p w14:paraId="2FC3CAE0" w14:textId="77777777" w:rsidR="00FD73C5" w:rsidRPr="005D043C" w:rsidRDefault="00FD73C5" w:rsidP="00FD73C5">
            <w:pPr>
              <w:pStyle w:val="VCAAtabletextnarrow"/>
              <w:rPr>
                <w:iCs/>
                <w:lang w:val="en-AU"/>
              </w:rPr>
            </w:pPr>
            <w:r w:rsidRPr="005D043C">
              <w:rPr>
                <w:lang w:val="en-AU"/>
              </w:rPr>
              <w:t xml:space="preserve">recognise and use rates to solve problems involving the comparison of 2 related quantities of different units of measure </w:t>
            </w:r>
          </w:p>
          <w:p w14:paraId="3592ACDA" w14:textId="7C22D715" w:rsidR="00FD73C5" w:rsidRPr="00E0242B" w:rsidRDefault="00D64409" w:rsidP="00D64409">
            <w:pPr>
              <w:pStyle w:val="VCAAVC2curriculumcode"/>
              <w:rPr>
                <w:noProof/>
              </w:rPr>
            </w:pPr>
            <w:r>
              <w:rPr>
                <w:iCs/>
              </w:rPr>
              <w:t>VC2M</w:t>
            </w:r>
            <w:r w:rsidR="00FD73C5" w:rsidRPr="005D043C">
              <w:t>8M05</w:t>
            </w:r>
          </w:p>
        </w:tc>
        <w:tc>
          <w:tcPr>
            <w:tcW w:w="4534" w:type="dxa"/>
          </w:tcPr>
          <w:p w14:paraId="56FDEB14" w14:textId="276DD0B1" w:rsidR="00FD73C5" w:rsidRPr="00E0242B" w:rsidRDefault="00FD73C5" w:rsidP="00D64409">
            <w:pPr>
              <w:pStyle w:val="VCAAVC2curriculumcode"/>
              <w:rPr>
                <w:noProof/>
              </w:rPr>
            </w:pPr>
          </w:p>
        </w:tc>
        <w:tc>
          <w:tcPr>
            <w:tcW w:w="4534" w:type="dxa"/>
            <w:tcBorders>
              <w:right w:val="single" w:sz="24" w:space="0" w:color="auto"/>
            </w:tcBorders>
          </w:tcPr>
          <w:p w14:paraId="66304DD5" w14:textId="77777777" w:rsidR="00FD73C5" w:rsidRPr="00E0242B" w:rsidRDefault="00FD73C5" w:rsidP="00FD73C5">
            <w:pPr>
              <w:pStyle w:val="VCAAtabletextnarrow"/>
              <w:rPr>
                <w:noProof/>
              </w:rPr>
            </w:pPr>
          </w:p>
        </w:tc>
        <w:tc>
          <w:tcPr>
            <w:tcW w:w="4534" w:type="dxa"/>
            <w:tcBorders>
              <w:left w:val="single" w:sz="24" w:space="0" w:color="auto"/>
            </w:tcBorders>
          </w:tcPr>
          <w:p w14:paraId="6626CFF9" w14:textId="77777777" w:rsidR="00FD73C5" w:rsidRPr="00E0242B" w:rsidRDefault="00FD73C5" w:rsidP="00FD73C5">
            <w:pPr>
              <w:pStyle w:val="VCAAtabletextnarrow"/>
              <w:rPr>
                <w:noProof/>
              </w:rPr>
            </w:pPr>
          </w:p>
        </w:tc>
      </w:tr>
      <w:tr w:rsidR="005E1310" w:rsidRPr="003A2384" w14:paraId="5C296A77" w14:textId="77777777" w:rsidTr="001A2E1C">
        <w:trPr>
          <w:cantSplit/>
          <w:trHeight w:val="1361"/>
        </w:trPr>
        <w:tc>
          <w:tcPr>
            <w:tcW w:w="4534" w:type="dxa"/>
          </w:tcPr>
          <w:p w14:paraId="06B5E66E" w14:textId="77777777" w:rsidR="005E1310" w:rsidRPr="005D043C" w:rsidRDefault="005E1310" w:rsidP="005E1310">
            <w:pPr>
              <w:pStyle w:val="VCAAtabletextnarrow"/>
              <w:rPr>
                <w:iCs/>
                <w:lang w:val="en-AU"/>
              </w:rPr>
            </w:pPr>
            <w:r w:rsidRPr="005D043C">
              <w:rPr>
                <w:lang w:val="en-AU"/>
              </w:rPr>
              <w:t xml:space="preserve">identify corresponding, alternate and co-interior relationships between angles formed when parallel lines are crossed by a transversal; use them to solve problems and explain reasons </w:t>
            </w:r>
          </w:p>
          <w:p w14:paraId="07C95A86" w14:textId="0B55C7EE" w:rsidR="005E1310" w:rsidRPr="00E0242B" w:rsidRDefault="005E1310" w:rsidP="005E1310">
            <w:pPr>
              <w:pStyle w:val="VCAAVC2curriculumcode"/>
              <w:rPr>
                <w:noProof/>
              </w:rPr>
            </w:pPr>
            <w:r>
              <w:rPr>
                <w:iCs/>
              </w:rPr>
              <w:t>VC2M</w:t>
            </w:r>
            <w:r w:rsidRPr="005D043C">
              <w:t>7M04</w:t>
            </w:r>
          </w:p>
        </w:tc>
        <w:tc>
          <w:tcPr>
            <w:tcW w:w="4534" w:type="dxa"/>
          </w:tcPr>
          <w:p w14:paraId="52A27822" w14:textId="77777777" w:rsidR="005E1310" w:rsidRPr="005D043C" w:rsidRDefault="005E1310" w:rsidP="005E1310">
            <w:pPr>
              <w:pStyle w:val="VCAAtabletextnarrow"/>
              <w:rPr>
                <w:lang w:val="en-AU"/>
              </w:rPr>
            </w:pPr>
          </w:p>
        </w:tc>
        <w:tc>
          <w:tcPr>
            <w:tcW w:w="4534" w:type="dxa"/>
          </w:tcPr>
          <w:p w14:paraId="3DE785B2" w14:textId="77777777" w:rsidR="005E1310" w:rsidRPr="00E0242B" w:rsidRDefault="005E1310" w:rsidP="005E1310">
            <w:pPr>
              <w:pStyle w:val="VCAAtabletextnarrow"/>
              <w:rPr>
                <w:iCs/>
                <w:noProof/>
                <w:lang w:val="en-AU"/>
              </w:rPr>
            </w:pPr>
          </w:p>
        </w:tc>
        <w:tc>
          <w:tcPr>
            <w:tcW w:w="4534" w:type="dxa"/>
            <w:tcBorders>
              <w:right w:val="single" w:sz="24" w:space="0" w:color="auto"/>
            </w:tcBorders>
          </w:tcPr>
          <w:p w14:paraId="7600D33B" w14:textId="77777777" w:rsidR="005E1310" w:rsidRPr="00E0242B" w:rsidRDefault="005E1310" w:rsidP="005E1310">
            <w:pPr>
              <w:pStyle w:val="VCAAtabletextnarrow"/>
              <w:rPr>
                <w:noProof/>
              </w:rPr>
            </w:pPr>
          </w:p>
        </w:tc>
        <w:tc>
          <w:tcPr>
            <w:tcW w:w="4534" w:type="dxa"/>
            <w:tcBorders>
              <w:left w:val="single" w:sz="24" w:space="0" w:color="auto"/>
            </w:tcBorders>
          </w:tcPr>
          <w:p w14:paraId="18B468E9" w14:textId="77777777" w:rsidR="005E1310" w:rsidRPr="00E0242B" w:rsidRDefault="005E1310" w:rsidP="005E1310">
            <w:pPr>
              <w:pStyle w:val="VCAAtabletextnarrow"/>
              <w:rPr>
                <w:noProof/>
              </w:rPr>
            </w:pPr>
          </w:p>
        </w:tc>
      </w:tr>
      <w:tr w:rsidR="005E1310" w:rsidRPr="003A2384" w14:paraId="4E95D583" w14:textId="77777777" w:rsidTr="001A2E1C">
        <w:trPr>
          <w:cantSplit/>
          <w:trHeight w:val="1361"/>
        </w:trPr>
        <w:tc>
          <w:tcPr>
            <w:tcW w:w="4534" w:type="dxa"/>
          </w:tcPr>
          <w:p w14:paraId="74E3B140" w14:textId="77777777" w:rsidR="005E1310" w:rsidRPr="005D043C" w:rsidRDefault="005E1310" w:rsidP="005E1310">
            <w:pPr>
              <w:pStyle w:val="VCAAtabletextnarrow"/>
              <w:rPr>
                <w:iCs/>
                <w:lang w:val="en-AU"/>
              </w:rPr>
            </w:pPr>
            <w:r w:rsidRPr="005D043C">
              <w:rPr>
                <w:lang w:val="en-AU"/>
              </w:rPr>
              <w:t xml:space="preserve">demonstrate that the interior angle sum of a triangle in the plane is 180° and apply this to determine the interior angle sum of other shapes and the size of unknown angles </w:t>
            </w:r>
          </w:p>
          <w:p w14:paraId="3FA746EE" w14:textId="5E13E281" w:rsidR="005E1310" w:rsidRPr="00E0242B" w:rsidRDefault="005E1310" w:rsidP="005E1310">
            <w:pPr>
              <w:pStyle w:val="VCAAVC2curriculumcode"/>
              <w:rPr>
                <w:noProof/>
              </w:rPr>
            </w:pPr>
            <w:r>
              <w:rPr>
                <w:iCs/>
              </w:rPr>
              <w:t>VC2M</w:t>
            </w:r>
            <w:r w:rsidRPr="005D043C">
              <w:t>7M05</w:t>
            </w:r>
          </w:p>
        </w:tc>
        <w:tc>
          <w:tcPr>
            <w:tcW w:w="4534" w:type="dxa"/>
          </w:tcPr>
          <w:p w14:paraId="21327E48" w14:textId="77777777" w:rsidR="005E1310" w:rsidRPr="005D043C" w:rsidRDefault="005E1310" w:rsidP="005E1310">
            <w:pPr>
              <w:pStyle w:val="VCAAtabletextnarrow"/>
              <w:rPr>
                <w:iCs/>
                <w:lang w:val="en-AU"/>
              </w:rPr>
            </w:pPr>
            <w:r w:rsidRPr="005D043C">
              <w:rPr>
                <w:lang w:val="en-AU"/>
              </w:rPr>
              <w:t xml:space="preserve">use Pythagoras’ theorem to solve problems involving the side lengths of right-angled triangles </w:t>
            </w:r>
          </w:p>
          <w:p w14:paraId="0F58F2E7" w14:textId="7016B748" w:rsidR="005E1310" w:rsidRPr="00E0242B" w:rsidRDefault="005E1310" w:rsidP="005E1310">
            <w:pPr>
              <w:pStyle w:val="VCAAVC2curriculumcode"/>
              <w:rPr>
                <w:noProof/>
              </w:rPr>
            </w:pPr>
            <w:r>
              <w:rPr>
                <w:iCs/>
              </w:rPr>
              <w:t>VC2M</w:t>
            </w:r>
            <w:r w:rsidRPr="005D043C">
              <w:t>8M06</w:t>
            </w:r>
          </w:p>
        </w:tc>
        <w:tc>
          <w:tcPr>
            <w:tcW w:w="4534" w:type="dxa"/>
          </w:tcPr>
          <w:p w14:paraId="0B7056C9" w14:textId="77777777" w:rsidR="0014065E" w:rsidRPr="005D043C" w:rsidRDefault="0014065E" w:rsidP="0014065E">
            <w:pPr>
              <w:pStyle w:val="VCAAtabletextnarrow"/>
              <w:rPr>
                <w:iCs/>
                <w:lang w:val="en-AU"/>
              </w:rPr>
            </w:pPr>
            <w:r w:rsidRPr="005D043C">
              <w:rPr>
                <w:lang w:val="en-AU"/>
              </w:rPr>
              <w:t xml:space="preserve">solve spatial problems, applying angle properties, scale, similarity, ratio, Pythagoras’ theorem and trigonometry in right-angled triangles </w:t>
            </w:r>
          </w:p>
          <w:p w14:paraId="626B449C" w14:textId="6FBE0601" w:rsidR="005E1310" w:rsidRPr="00E0242B" w:rsidRDefault="0014065E" w:rsidP="0014065E">
            <w:pPr>
              <w:pStyle w:val="VCAAtabletextnarrow"/>
              <w:rPr>
                <w:iCs/>
                <w:noProof/>
                <w:lang w:val="en-AU"/>
              </w:rPr>
            </w:pPr>
            <w:r>
              <w:rPr>
                <w:iCs/>
              </w:rPr>
              <w:t>VC2M</w:t>
            </w:r>
            <w:r w:rsidRPr="005D043C">
              <w:t>9M03</w:t>
            </w:r>
          </w:p>
        </w:tc>
        <w:tc>
          <w:tcPr>
            <w:tcW w:w="4534" w:type="dxa"/>
            <w:tcBorders>
              <w:right w:val="single" w:sz="24" w:space="0" w:color="auto"/>
            </w:tcBorders>
          </w:tcPr>
          <w:p w14:paraId="486C8815" w14:textId="77777777" w:rsidR="0014065E" w:rsidRPr="005D043C" w:rsidRDefault="0014065E" w:rsidP="0014065E">
            <w:pPr>
              <w:pStyle w:val="VCAAtabletextnarrow"/>
              <w:rPr>
                <w:iCs/>
                <w:lang w:val="en-AU"/>
              </w:rPr>
            </w:pPr>
            <w:r w:rsidRPr="005D043C">
              <w:rPr>
                <w:lang w:val="en-AU"/>
              </w:rPr>
              <w:t>solve practical problems</w:t>
            </w:r>
            <w:r>
              <w:rPr>
                <w:lang w:val="en-AU"/>
              </w:rPr>
              <w:t xml:space="preserve"> by</w:t>
            </w:r>
            <w:r w:rsidRPr="005D043C">
              <w:rPr>
                <w:lang w:val="en-AU"/>
              </w:rPr>
              <w:t xml:space="preserve"> applying Pythagoras’ theorem and trigonometry </w:t>
            </w:r>
            <w:r>
              <w:rPr>
                <w:lang w:val="en-AU"/>
              </w:rPr>
              <w:t>to</w:t>
            </w:r>
            <w:r w:rsidRPr="005D043C">
              <w:rPr>
                <w:lang w:val="en-AU"/>
              </w:rPr>
              <w:t xml:space="preserve"> right-angled triangles, including problems involving direction and angles of elevation and depression </w:t>
            </w:r>
          </w:p>
          <w:p w14:paraId="4833F375" w14:textId="06AD6DC4" w:rsidR="005E1310" w:rsidRPr="00E0242B" w:rsidRDefault="0014065E" w:rsidP="0014065E">
            <w:pPr>
              <w:pStyle w:val="VCAAtabletextnarrow"/>
              <w:rPr>
                <w:noProof/>
              </w:rPr>
            </w:pPr>
            <w:r>
              <w:rPr>
                <w:iCs/>
              </w:rPr>
              <w:t>VC2M</w:t>
            </w:r>
            <w:r w:rsidRPr="005D043C">
              <w:t>10M03</w:t>
            </w:r>
          </w:p>
        </w:tc>
        <w:tc>
          <w:tcPr>
            <w:tcW w:w="4534" w:type="dxa"/>
            <w:tcBorders>
              <w:left w:val="single" w:sz="24" w:space="0" w:color="auto"/>
            </w:tcBorders>
          </w:tcPr>
          <w:p w14:paraId="0C0FA0BB" w14:textId="77777777" w:rsidR="005E1310" w:rsidRPr="00E0242B" w:rsidRDefault="005E1310" w:rsidP="005E1310">
            <w:pPr>
              <w:pStyle w:val="VCAAtabletextnarrow"/>
              <w:rPr>
                <w:noProof/>
              </w:rPr>
            </w:pPr>
          </w:p>
        </w:tc>
      </w:tr>
      <w:tr w:rsidR="005E1310" w:rsidRPr="003A2384" w14:paraId="38708B9E" w14:textId="77777777" w:rsidTr="001A2E1C">
        <w:trPr>
          <w:cantSplit/>
          <w:trHeight w:val="1361"/>
        </w:trPr>
        <w:tc>
          <w:tcPr>
            <w:tcW w:w="4534" w:type="dxa"/>
          </w:tcPr>
          <w:p w14:paraId="3A4C68C7" w14:textId="77777777" w:rsidR="005E1310" w:rsidRPr="005D043C" w:rsidRDefault="005E1310" w:rsidP="005E1310">
            <w:pPr>
              <w:pStyle w:val="VCAAtabletextnarrow"/>
              <w:rPr>
                <w:iCs/>
                <w:lang w:val="en-AU"/>
              </w:rPr>
            </w:pPr>
            <w:r w:rsidRPr="005D043C">
              <w:rPr>
                <w:lang w:val="en-AU"/>
              </w:rPr>
              <w:t xml:space="preserve">use mathematical modelling to solve practical problems involving ratios of lengths, areas and volumes; formulate problems, interpret and communicate solutions in terms of the situation, justifying choices made about the representation </w:t>
            </w:r>
          </w:p>
          <w:p w14:paraId="652CE98A" w14:textId="165E8856" w:rsidR="005E1310" w:rsidRPr="005E1310" w:rsidRDefault="005E1310" w:rsidP="005E1310">
            <w:pPr>
              <w:pStyle w:val="VCAAVC2curriculumcode"/>
            </w:pPr>
            <w:r>
              <w:rPr>
                <w:iCs/>
              </w:rPr>
              <w:t>VC2M</w:t>
            </w:r>
            <w:r w:rsidRPr="005D043C">
              <w:t>7M06</w:t>
            </w:r>
          </w:p>
        </w:tc>
        <w:tc>
          <w:tcPr>
            <w:tcW w:w="4534" w:type="dxa"/>
          </w:tcPr>
          <w:p w14:paraId="49D394DB" w14:textId="77777777" w:rsidR="005E1310" w:rsidRPr="005D043C" w:rsidRDefault="005E1310" w:rsidP="005E1310">
            <w:pPr>
              <w:pStyle w:val="VCAAtabletextnarrow"/>
              <w:rPr>
                <w:iCs/>
                <w:lang w:val="en-AU"/>
              </w:rPr>
            </w:pPr>
            <w:r w:rsidRPr="005D043C">
              <w:rPr>
                <w:lang w:val="en-AU"/>
              </w:rPr>
              <w:t>use mathematical modelling to solve practical problems involving ratios and rates, including</w:t>
            </w:r>
            <w:r>
              <w:rPr>
                <w:lang w:val="en-AU"/>
              </w:rPr>
              <w:t xml:space="preserve"> distance-time problems for travel at a constant speed and</w:t>
            </w:r>
            <w:r w:rsidRPr="005D043C">
              <w:rPr>
                <w:lang w:val="en-AU"/>
              </w:rPr>
              <w:t xml:space="preserve"> financial contexts; formulate problems; interpret and communicate solutions in terms of the situation, reviewing the appropriateness of the model </w:t>
            </w:r>
          </w:p>
          <w:p w14:paraId="07084301" w14:textId="4B806299" w:rsidR="005E1310" w:rsidRPr="00E0242B" w:rsidRDefault="005E1310" w:rsidP="005E1310">
            <w:pPr>
              <w:pStyle w:val="VCAAVC2curriculumcode"/>
              <w:rPr>
                <w:noProof/>
              </w:rPr>
            </w:pPr>
            <w:r>
              <w:rPr>
                <w:iCs/>
              </w:rPr>
              <w:t>VC2M</w:t>
            </w:r>
            <w:r w:rsidRPr="005D043C">
              <w:t>8M07</w:t>
            </w:r>
          </w:p>
        </w:tc>
        <w:tc>
          <w:tcPr>
            <w:tcW w:w="4534" w:type="dxa"/>
          </w:tcPr>
          <w:p w14:paraId="3AEBF05D" w14:textId="77777777" w:rsidR="005E1310" w:rsidRPr="005D043C" w:rsidRDefault="005E1310" w:rsidP="005E1310">
            <w:pPr>
              <w:pStyle w:val="VCAAtabletextnarrow"/>
              <w:rPr>
                <w:iCs/>
                <w:lang w:val="en-AU"/>
              </w:rPr>
            </w:pPr>
            <w:r w:rsidRPr="005D043C">
              <w:rPr>
                <w:lang w:val="en-AU"/>
              </w:rPr>
              <w:t xml:space="preserve">use mathematical modelling to solve practical problems involving direct proportion, rates, ratio and scale, including financial contexts; formulate the problems and interpret solutions in terms of the situation; evaluate the model and report methods and findings </w:t>
            </w:r>
          </w:p>
          <w:p w14:paraId="62FF381B" w14:textId="0871065E" w:rsidR="005E1310" w:rsidRPr="00E0242B" w:rsidRDefault="005E1310" w:rsidP="005E1310">
            <w:pPr>
              <w:pStyle w:val="VCAAtabletextnarrow"/>
              <w:rPr>
                <w:iCs/>
                <w:noProof/>
                <w:lang w:val="en-AU"/>
              </w:rPr>
            </w:pPr>
            <w:r>
              <w:rPr>
                <w:iCs/>
              </w:rPr>
              <w:t>VC2M</w:t>
            </w:r>
            <w:r w:rsidRPr="005D043C">
              <w:t>9M05</w:t>
            </w:r>
          </w:p>
        </w:tc>
        <w:tc>
          <w:tcPr>
            <w:tcW w:w="4534" w:type="dxa"/>
            <w:tcBorders>
              <w:right w:val="single" w:sz="24" w:space="0" w:color="auto"/>
            </w:tcBorders>
          </w:tcPr>
          <w:p w14:paraId="712BB1A6" w14:textId="77777777" w:rsidR="005E1310" w:rsidRPr="005D043C" w:rsidRDefault="005E1310" w:rsidP="005E1310">
            <w:pPr>
              <w:pStyle w:val="VCAAtabletextnarrow"/>
              <w:rPr>
                <w:iCs/>
                <w:lang w:val="en-AU"/>
              </w:rPr>
            </w:pPr>
            <w:r w:rsidRPr="005D043C">
              <w:rPr>
                <w:lang w:val="en-AU"/>
              </w:rPr>
              <w:t>use mathematical modelling to solve practical problems involving direct and inverse proportion and scaling of objects; formulate problems and interpret solutions in terms of the situation</w:t>
            </w:r>
            <w:r>
              <w:rPr>
                <w:lang w:val="en-AU"/>
              </w:rPr>
              <w:t>, including the impact of measurement errors on the accuracy of results</w:t>
            </w:r>
            <w:r w:rsidRPr="005D043C">
              <w:rPr>
                <w:lang w:val="en-AU"/>
              </w:rPr>
              <w:t xml:space="preserve">; evaluate and modify models as necessary, and report assumptions, methods and findings </w:t>
            </w:r>
          </w:p>
          <w:p w14:paraId="74184D3B" w14:textId="344B2138" w:rsidR="005E1310" w:rsidRPr="00E0242B" w:rsidRDefault="005E1310" w:rsidP="005E1310">
            <w:pPr>
              <w:pStyle w:val="VCAAtabletextnarrow"/>
              <w:rPr>
                <w:noProof/>
              </w:rPr>
            </w:pPr>
            <w:r>
              <w:rPr>
                <w:iCs/>
              </w:rPr>
              <w:t>VC2M</w:t>
            </w:r>
            <w:r w:rsidRPr="005D043C">
              <w:t>10M0</w:t>
            </w:r>
            <w:r>
              <w:t>4</w:t>
            </w:r>
          </w:p>
        </w:tc>
        <w:tc>
          <w:tcPr>
            <w:tcW w:w="4534" w:type="dxa"/>
            <w:tcBorders>
              <w:left w:val="single" w:sz="24" w:space="0" w:color="auto"/>
            </w:tcBorders>
          </w:tcPr>
          <w:p w14:paraId="6357C013" w14:textId="77777777" w:rsidR="005E1310" w:rsidRPr="00E0242B" w:rsidRDefault="005E1310" w:rsidP="005E1310">
            <w:pPr>
              <w:pStyle w:val="VCAAtabletextnarrow"/>
              <w:rPr>
                <w:noProof/>
              </w:rPr>
            </w:pPr>
          </w:p>
        </w:tc>
      </w:tr>
      <w:tr w:rsidR="005E1310" w:rsidRPr="003A2384" w14:paraId="65E8BCC2" w14:textId="77777777" w:rsidTr="001A2E1C">
        <w:trPr>
          <w:cantSplit/>
          <w:trHeight w:val="454"/>
        </w:trPr>
        <w:tc>
          <w:tcPr>
            <w:tcW w:w="22670" w:type="dxa"/>
            <w:gridSpan w:val="5"/>
            <w:shd w:val="clear" w:color="auto" w:fill="F2F2F2" w:themeFill="background1" w:themeFillShade="F2"/>
          </w:tcPr>
          <w:p w14:paraId="61A3D9D5" w14:textId="77777777" w:rsidR="005E1310" w:rsidRPr="009720E0" w:rsidRDefault="005E1310" w:rsidP="005E1310">
            <w:pPr>
              <w:pStyle w:val="VCAAtabletextnarrow"/>
              <w:rPr>
                <w:b/>
                <w:bCs/>
                <w:noProof/>
              </w:rPr>
            </w:pPr>
            <w:r>
              <w:rPr>
                <w:b/>
                <w:bCs/>
                <w:noProof/>
                <w:lang w:val="en-AU"/>
              </w:rPr>
              <w:lastRenderedPageBreak/>
              <w:t>Achievement standards</w:t>
            </w:r>
          </w:p>
        </w:tc>
      </w:tr>
      <w:tr w:rsidR="005E1310" w:rsidRPr="003A2384" w14:paraId="004D9F00" w14:textId="77777777" w:rsidTr="001A2E1C">
        <w:trPr>
          <w:cantSplit/>
          <w:trHeight w:val="1361"/>
        </w:trPr>
        <w:tc>
          <w:tcPr>
            <w:tcW w:w="4534" w:type="dxa"/>
          </w:tcPr>
          <w:p w14:paraId="0158BBCF" w14:textId="77777777" w:rsidR="005E1310" w:rsidRPr="005D043C" w:rsidRDefault="005E1310" w:rsidP="005E1310">
            <w:pPr>
              <w:pStyle w:val="VCAAtabletextnarrow"/>
              <w:rPr>
                <w:lang w:val="en-AU"/>
              </w:rPr>
            </w:pPr>
            <w:r>
              <w:rPr>
                <w:lang w:val="en-AU"/>
              </w:rPr>
              <w:t>Students</w:t>
            </w:r>
            <w:r w:rsidRPr="005D043C">
              <w:rPr>
                <w:lang w:val="en-AU"/>
              </w:rPr>
              <w:t xml:space="preserve"> apply knowledge of angle relationships and the sum of angles in a triangle to solve problems, giving reasons. </w:t>
            </w:r>
            <w:r>
              <w:rPr>
                <w:lang w:val="en-AU"/>
              </w:rPr>
              <w:t>They</w:t>
            </w:r>
            <w:r w:rsidRPr="005D043C">
              <w:rPr>
                <w:lang w:val="en-AU"/>
              </w:rPr>
              <w:t xml:space="preserve"> establish and use formulas for the areas of triangles and parallelograms and the volumes of rectangular and triangular prisms to solve problems. They describe the relationships between the radius, diameter and circumference of a circle. </w:t>
            </w:r>
          </w:p>
          <w:p w14:paraId="2C9E4C66" w14:textId="77777777" w:rsidR="005E1310" w:rsidRPr="00E0242B" w:rsidRDefault="005E1310" w:rsidP="005E1310">
            <w:pPr>
              <w:pStyle w:val="VCAAtabletextnarrow"/>
              <w:rPr>
                <w:noProof/>
                <w:lang w:val="en-AU"/>
              </w:rPr>
            </w:pPr>
          </w:p>
        </w:tc>
        <w:tc>
          <w:tcPr>
            <w:tcW w:w="4534" w:type="dxa"/>
          </w:tcPr>
          <w:p w14:paraId="06C1B35B" w14:textId="77777777" w:rsidR="005E1310" w:rsidRPr="005D043C" w:rsidRDefault="005E1310" w:rsidP="005E1310">
            <w:pPr>
              <w:pStyle w:val="VCAAtabletextnarrow"/>
              <w:rPr>
                <w:lang w:val="en-AU"/>
              </w:rPr>
            </w:pPr>
            <w:r w:rsidRPr="005D043C">
              <w:rPr>
                <w:lang w:val="en-AU"/>
              </w:rPr>
              <w:t>Students use appropriate metric units when solving measurement problems involving the perimeter and area of composite shapes, and volume of right prisms. They use Pythagoras’ theorem to solve measurement problems involving unknown lengths of right-angle</w:t>
            </w:r>
            <w:r>
              <w:rPr>
                <w:lang w:val="en-AU"/>
              </w:rPr>
              <w:t>d</w:t>
            </w:r>
            <w:r w:rsidRPr="005D043C">
              <w:rPr>
                <w:lang w:val="en-AU"/>
              </w:rPr>
              <w:t xml:space="preserve"> triangles. Students use formulas to solve problems involving the area and circumference of circles. They solve problems of duration involving 12- and 24-hour cycles across multiple time zones. </w:t>
            </w:r>
          </w:p>
          <w:p w14:paraId="4FE5AA70" w14:textId="77777777" w:rsidR="005E1310" w:rsidRPr="00E0242B" w:rsidRDefault="005E1310" w:rsidP="005E1310">
            <w:pPr>
              <w:pStyle w:val="VCAAtabletextnarrow"/>
              <w:rPr>
                <w:noProof/>
              </w:rPr>
            </w:pPr>
          </w:p>
        </w:tc>
        <w:tc>
          <w:tcPr>
            <w:tcW w:w="4534" w:type="dxa"/>
          </w:tcPr>
          <w:p w14:paraId="7CD2B927" w14:textId="77777777" w:rsidR="005E1310" w:rsidRPr="005D043C" w:rsidRDefault="005E1310" w:rsidP="005E1310">
            <w:pPr>
              <w:pStyle w:val="VCAAtabletextnarrow"/>
              <w:rPr>
                <w:lang w:val="en-AU"/>
              </w:rPr>
            </w:pPr>
            <w:r>
              <w:rPr>
                <w:lang w:val="en-AU"/>
              </w:rPr>
              <w:t>Students</w:t>
            </w:r>
            <w:r w:rsidRPr="005D043C">
              <w:rPr>
                <w:lang w:val="en-AU"/>
              </w:rPr>
              <w:t xml:space="preserve"> apply formulas to solve problems involving the surface area and volume of right prisms, cylinders and composite shapes. </w:t>
            </w:r>
            <w:r>
              <w:rPr>
                <w:lang w:val="en-AU"/>
              </w:rPr>
              <w:t>They</w:t>
            </w:r>
            <w:r w:rsidRPr="005D043C">
              <w:rPr>
                <w:lang w:val="en-AU"/>
              </w:rPr>
              <w:t xml:space="preserve"> solve problems involving ratio, similarity and scale in two-dimensional situations. They determine percentage errors in measurements. Students apply Pythagoras’ theorem and use trigonometric ratios to solve problems involving right-angled triangles. They use mathematical modelling to solve practical problems involving direct and indirect proportion, ratio and scale, evaluating the model and communicating their methods and findings. Students express small and large numbers in scientific notation. </w:t>
            </w:r>
          </w:p>
          <w:p w14:paraId="38C86C2C" w14:textId="77777777" w:rsidR="005E1310" w:rsidRPr="00E0242B" w:rsidRDefault="005E1310" w:rsidP="005E1310">
            <w:pPr>
              <w:pStyle w:val="VCAAtabletextnarrow"/>
              <w:rPr>
                <w:iCs/>
                <w:noProof/>
                <w:lang w:val="en-AU"/>
              </w:rPr>
            </w:pPr>
          </w:p>
        </w:tc>
        <w:tc>
          <w:tcPr>
            <w:tcW w:w="4534" w:type="dxa"/>
            <w:tcBorders>
              <w:right w:val="single" w:sz="24" w:space="0" w:color="auto"/>
            </w:tcBorders>
          </w:tcPr>
          <w:p w14:paraId="70188E5B" w14:textId="77777777" w:rsidR="005E1310" w:rsidRPr="005D043C" w:rsidRDefault="005E1310" w:rsidP="005E1310">
            <w:pPr>
              <w:pStyle w:val="VCAAtabletextnarrow"/>
              <w:rPr>
                <w:lang w:val="en-AU"/>
              </w:rPr>
            </w:pPr>
            <w:r>
              <w:rPr>
                <w:lang w:val="en-AU"/>
              </w:rPr>
              <w:t xml:space="preserve">Students </w:t>
            </w:r>
            <w:r w:rsidRPr="005D043C">
              <w:rPr>
                <w:lang w:val="en-AU"/>
              </w:rPr>
              <w:t xml:space="preserve">solve measurement problems involving surface area and volume of composite objects. </w:t>
            </w:r>
            <w:r>
              <w:rPr>
                <w:lang w:val="en-AU"/>
              </w:rPr>
              <w:t>They</w:t>
            </w:r>
            <w:r w:rsidRPr="005D043C">
              <w:rPr>
                <w:lang w:val="en-AU"/>
              </w:rPr>
              <w:t xml:space="preserve"> interpret and use logarithmic scales representing small or large quantities or change in applied contexts. Students apply Pythagoras’ theorem and trigonometry to solve practical problems involving right-angled triangles. They identify the impact of measurement errors on the accuracy of results. Students use mathematical modelling to solve practical problems involving direct and inverse proportion and scaling, evaluating and modifying models, and reporting assumptions, methods and findings. </w:t>
            </w:r>
          </w:p>
          <w:p w14:paraId="7BEA9385" w14:textId="77777777" w:rsidR="005E1310" w:rsidRPr="00E0242B" w:rsidRDefault="005E1310" w:rsidP="005E1310">
            <w:pPr>
              <w:pStyle w:val="VCAAtabletextnarrow"/>
              <w:rPr>
                <w:noProof/>
              </w:rPr>
            </w:pPr>
          </w:p>
        </w:tc>
        <w:tc>
          <w:tcPr>
            <w:tcW w:w="4534" w:type="dxa"/>
            <w:tcBorders>
              <w:left w:val="single" w:sz="24" w:space="0" w:color="auto"/>
            </w:tcBorders>
          </w:tcPr>
          <w:p w14:paraId="712A56B7" w14:textId="77777777" w:rsidR="005E1310" w:rsidRPr="00E0242B" w:rsidRDefault="005E1310" w:rsidP="005E1310">
            <w:pPr>
              <w:pStyle w:val="VCAAtabletextnarrow"/>
              <w:rPr>
                <w:noProof/>
              </w:rPr>
            </w:pPr>
            <w:r>
              <w:rPr>
                <w:noProof/>
              </w:rPr>
              <w:t>No achievement standard for Level 10A.</w:t>
            </w:r>
          </w:p>
        </w:tc>
      </w:tr>
    </w:tbl>
    <w:p w14:paraId="69D476FC" w14:textId="77777777" w:rsidR="00AF2BF8" w:rsidRPr="00AF2BF8" w:rsidRDefault="00AF2BF8" w:rsidP="00AF2BF8">
      <w:pPr>
        <w:rPr>
          <w:lang w:val="en-AU"/>
        </w:rPr>
      </w:pPr>
    </w:p>
    <w:p w14:paraId="5EDD6A9F" w14:textId="3CD9617F" w:rsidR="001C5EAE" w:rsidRDefault="001C5EAE" w:rsidP="001C5EAE">
      <w:pPr>
        <w:pStyle w:val="Heading2"/>
      </w:pPr>
      <w:r>
        <w:br w:type="page"/>
      </w:r>
      <w:r w:rsidRPr="009326C4">
        <w:lastRenderedPageBreak/>
        <w:t xml:space="preserve">Strand: </w:t>
      </w:r>
      <w:r w:rsidR="001F3C79">
        <w:t>Space</w:t>
      </w:r>
    </w:p>
    <w:tbl>
      <w:tblPr>
        <w:tblStyle w:val="TableGrid"/>
        <w:tblW w:w="22670" w:type="dxa"/>
        <w:tblLook w:val="04A0" w:firstRow="1" w:lastRow="0" w:firstColumn="1" w:lastColumn="0" w:noHBand="0" w:noVBand="1"/>
        <w:tblCaption w:val="Space strand Levels 7–10A content descriptions and achievement standards, showing sequencing of content"/>
      </w:tblPr>
      <w:tblGrid>
        <w:gridCol w:w="4534"/>
        <w:gridCol w:w="4534"/>
        <w:gridCol w:w="4534"/>
        <w:gridCol w:w="4534"/>
        <w:gridCol w:w="4534"/>
      </w:tblGrid>
      <w:tr w:rsidR="00AF2BF8" w:rsidRPr="003A2384" w14:paraId="74846E59" w14:textId="77777777" w:rsidTr="001A2E1C">
        <w:trPr>
          <w:cantSplit/>
          <w:tblHeader/>
        </w:trPr>
        <w:tc>
          <w:tcPr>
            <w:tcW w:w="4534" w:type="dxa"/>
            <w:shd w:val="clear" w:color="auto" w:fill="0072AA" w:themeFill="accent1" w:themeFillShade="BF"/>
            <w:vAlign w:val="center"/>
          </w:tcPr>
          <w:p w14:paraId="530CE1AA"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7</w:t>
            </w:r>
          </w:p>
        </w:tc>
        <w:tc>
          <w:tcPr>
            <w:tcW w:w="4534" w:type="dxa"/>
            <w:shd w:val="clear" w:color="auto" w:fill="0072AA" w:themeFill="accent1" w:themeFillShade="BF"/>
            <w:vAlign w:val="center"/>
          </w:tcPr>
          <w:p w14:paraId="303A0A74"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8</w:t>
            </w:r>
          </w:p>
        </w:tc>
        <w:tc>
          <w:tcPr>
            <w:tcW w:w="4534" w:type="dxa"/>
            <w:shd w:val="clear" w:color="auto" w:fill="0072AA" w:themeFill="accent1" w:themeFillShade="BF"/>
            <w:vAlign w:val="center"/>
          </w:tcPr>
          <w:p w14:paraId="3DAFD9DC"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9</w:t>
            </w:r>
          </w:p>
        </w:tc>
        <w:tc>
          <w:tcPr>
            <w:tcW w:w="4534" w:type="dxa"/>
            <w:tcBorders>
              <w:right w:val="single" w:sz="24" w:space="0" w:color="auto"/>
            </w:tcBorders>
            <w:shd w:val="clear" w:color="auto" w:fill="0072AA" w:themeFill="accent1" w:themeFillShade="BF"/>
            <w:vAlign w:val="center"/>
          </w:tcPr>
          <w:p w14:paraId="1E459EF9"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10</w:t>
            </w:r>
          </w:p>
        </w:tc>
        <w:tc>
          <w:tcPr>
            <w:tcW w:w="4534" w:type="dxa"/>
            <w:tcBorders>
              <w:left w:val="single" w:sz="24" w:space="0" w:color="auto"/>
            </w:tcBorders>
            <w:shd w:val="clear" w:color="auto" w:fill="0072AA" w:themeFill="accent1" w:themeFillShade="BF"/>
          </w:tcPr>
          <w:p w14:paraId="6FF065F5" w14:textId="77777777" w:rsidR="00AF2BF8" w:rsidRDefault="00AF2BF8" w:rsidP="00526208">
            <w:pPr>
              <w:pStyle w:val="VCAAtablecondensedheading"/>
              <w:jc w:val="center"/>
              <w:rPr>
                <w:b/>
                <w:bCs/>
                <w:noProof/>
                <w:color w:val="FFFFFF" w:themeColor="background1"/>
              </w:rPr>
            </w:pPr>
            <w:r>
              <w:rPr>
                <w:b/>
                <w:bCs/>
                <w:noProof/>
                <w:color w:val="FFFFFF" w:themeColor="background1"/>
              </w:rPr>
              <w:t>Level 10A</w:t>
            </w:r>
          </w:p>
        </w:tc>
      </w:tr>
      <w:tr w:rsidR="00AF2BF8" w:rsidRPr="003A2384" w14:paraId="2DD54A78" w14:textId="77777777" w:rsidTr="001A2E1C">
        <w:trPr>
          <w:cantSplit/>
          <w:trHeight w:val="454"/>
        </w:trPr>
        <w:tc>
          <w:tcPr>
            <w:tcW w:w="22670" w:type="dxa"/>
            <w:gridSpan w:val="5"/>
            <w:shd w:val="clear" w:color="auto" w:fill="F2F2F2" w:themeFill="background1" w:themeFillShade="F2"/>
          </w:tcPr>
          <w:p w14:paraId="178A4066" w14:textId="77777777" w:rsidR="00AF2BF8" w:rsidRPr="009720E0" w:rsidRDefault="00AF2BF8" w:rsidP="00526208">
            <w:pPr>
              <w:pStyle w:val="VCAAtabletextnarrow"/>
              <w:rPr>
                <w:b/>
                <w:bCs/>
                <w:noProof/>
              </w:rPr>
            </w:pPr>
            <w:r w:rsidRPr="009720E0">
              <w:rPr>
                <w:b/>
                <w:bCs/>
                <w:noProof/>
                <w:lang w:val="en-AU"/>
              </w:rPr>
              <w:t>Content descriptions</w:t>
            </w:r>
          </w:p>
        </w:tc>
      </w:tr>
      <w:tr w:rsidR="001A2E1C" w:rsidRPr="0017728F" w14:paraId="4A0C8500" w14:textId="77777777" w:rsidTr="001A2E1C">
        <w:trPr>
          <w:trHeight w:val="454"/>
        </w:trPr>
        <w:tc>
          <w:tcPr>
            <w:tcW w:w="22670" w:type="dxa"/>
            <w:gridSpan w:val="5"/>
          </w:tcPr>
          <w:p w14:paraId="3768C9A5" w14:textId="77777777" w:rsidR="001A2E1C" w:rsidRPr="00DC1DBB" w:rsidRDefault="001A2E1C"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DC2EDC" w:rsidRPr="003A2384" w14:paraId="2692EE21" w14:textId="77777777" w:rsidTr="001A2E1C">
        <w:trPr>
          <w:cantSplit/>
          <w:trHeight w:val="1361"/>
        </w:trPr>
        <w:tc>
          <w:tcPr>
            <w:tcW w:w="4534" w:type="dxa"/>
          </w:tcPr>
          <w:p w14:paraId="6E70DFAD" w14:textId="77777777" w:rsidR="00DC2EDC" w:rsidRPr="005D043C" w:rsidRDefault="00DC2EDC" w:rsidP="00DC2EDC">
            <w:pPr>
              <w:pStyle w:val="VCAAtabletextnarrow"/>
              <w:rPr>
                <w:iCs/>
                <w:lang w:val="en-AU"/>
              </w:rPr>
            </w:pPr>
            <w:r w:rsidRPr="005D043C">
              <w:rPr>
                <w:lang w:val="en-AU"/>
              </w:rPr>
              <w:t xml:space="preserve">represent </w:t>
            </w:r>
            <w:r>
              <w:rPr>
                <w:lang w:val="en-AU"/>
              </w:rPr>
              <w:t>three</w:t>
            </w:r>
            <w:r w:rsidRPr="005D043C">
              <w:rPr>
                <w:lang w:val="en-AU"/>
              </w:rPr>
              <w:t>-dimensional objects in 2 dimensions; discuss and reason about the advantages and disadvantages of different representations</w:t>
            </w:r>
          </w:p>
          <w:p w14:paraId="6A96A705" w14:textId="76120F4A" w:rsidR="00DC2EDC" w:rsidRPr="00E0242B" w:rsidRDefault="00D64409" w:rsidP="00D64409">
            <w:pPr>
              <w:pStyle w:val="VCAAVC2curriculumcode"/>
              <w:rPr>
                <w:noProof/>
              </w:rPr>
            </w:pPr>
            <w:r>
              <w:rPr>
                <w:iCs/>
              </w:rPr>
              <w:t>VC2M</w:t>
            </w:r>
            <w:r w:rsidR="00DC2EDC" w:rsidRPr="005D043C">
              <w:t>7SP01</w:t>
            </w:r>
          </w:p>
        </w:tc>
        <w:tc>
          <w:tcPr>
            <w:tcW w:w="4534" w:type="dxa"/>
          </w:tcPr>
          <w:p w14:paraId="133B7CF8" w14:textId="77777777" w:rsidR="00DC2EDC" w:rsidRPr="005D043C" w:rsidRDefault="00DC2EDC" w:rsidP="00DC2EDC">
            <w:pPr>
              <w:pStyle w:val="VCAAtabletextnarrow"/>
              <w:rPr>
                <w:iCs/>
                <w:lang w:val="en-AU"/>
              </w:rPr>
            </w:pPr>
            <w:r w:rsidRPr="005D043C">
              <w:rPr>
                <w:rStyle w:val="normaltextrun"/>
                <w:lang w:val="en-AU"/>
              </w:rPr>
              <w:t>identify the conditions for congruence and similarity of triangles and explain the conditions for other sets of common shapes to be congruent or similar, including those formed by transformations</w:t>
            </w:r>
            <w:r w:rsidRPr="005D043C">
              <w:rPr>
                <w:lang w:val="en-AU"/>
              </w:rPr>
              <w:t xml:space="preserve"> </w:t>
            </w:r>
          </w:p>
          <w:p w14:paraId="30926B52" w14:textId="3F9DE9C6" w:rsidR="00DC2EDC" w:rsidRPr="00E0242B" w:rsidRDefault="00D64409" w:rsidP="00D64409">
            <w:pPr>
              <w:pStyle w:val="VCAAVC2curriculumcode"/>
              <w:rPr>
                <w:noProof/>
              </w:rPr>
            </w:pPr>
            <w:r>
              <w:rPr>
                <w:iCs/>
              </w:rPr>
              <w:t>VC2M</w:t>
            </w:r>
            <w:r w:rsidR="00DC2EDC" w:rsidRPr="005D043C">
              <w:t>8SP01</w:t>
            </w:r>
          </w:p>
        </w:tc>
        <w:tc>
          <w:tcPr>
            <w:tcW w:w="4534" w:type="dxa"/>
          </w:tcPr>
          <w:p w14:paraId="20BBCBAA" w14:textId="77777777" w:rsidR="00DC2EDC" w:rsidRPr="005D043C" w:rsidRDefault="00DC2EDC" w:rsidP="00DC2EDC">
            <w:pPr>
              <w:pStyle w:val="VCAAtabletextnarrow"/>
              <w:rPr>
                <w:iCs/>
                <w:lang w:val="en-AU"/>
              </w:rPr>
            </w:pPr>
            <w:r w:rsidRPr="005D043C">
              <w:rPr>
                <w:lang w:val="en-AU"/>
              </w:rPr>
              <w:t xml:space="preserve">recognise the constancy of the sine, cosine and tangent ratios for a given angle in right-angled triangles using properties of similarity </w:t>
            </w:r>
          </w:p>
          <w:p w14:paraId="7C2BEFF8" w14:textId="2630D233" w:rsidR="00DC2EDC" w:rsidRPr="00E0242B" w:rsidRDefault="00D64409" w:rsidP="00D64409">
            <w:pPr>
              <w:pStyle w:val="VCAAVC2curriculumcode"/>
              <w:rPr>
                <w:noProof/>
              </w:rPr>
            </w:pPr>
            <w:r>
              <w:rPr>
                <w:iCs/>
              </w:rPr>
              <w:t>VC2M</w:t>
            </w:r>
            <w:r w:rsidR="00DC2EDC" w:rsidRPr="005D043C">
              <w:t>9SP01</w:t>
            </w:r>
          </w:p>
        </w:tc>
        <w:tc>
          <w:tcPr>
            <w:tcW w:w="4534" w:type="dxa"/>
            <w:tcBorders>
              <w:right w:val="single" w:sz="24" w:space="0" w:color="auto"/>
            </w:tcBorders>
          </w:tcPr>
          <w:p w14:paraId="3CA1EC5D" w14:textId="3FE473E4" w:rsidR="00DC2EDC" w:rsidRPr="00E0242B" w:rsidRDefault="00DC2EDC" w:rsidP="00D64409">
            <w:pPr>
              <w:pStyle w:val="VCAAVC2curriculumcode"/>
              <w:rPr>
                <w:noProof/>
              </w:rPr>
            </w:pPr>
          </w:p>
        </w:tc>
        <w:tc>
          <w:tcPr>
            <w:tcW w:w="4534" w:type="dxa"/>
            <w:tcBorders>
              <w:left w:val="single" w:sz="24" w:space="0" w:color="auto"/>
            </w:tcBorders>
          </w:tcPr>
          <w:p w14:paraId="63331646" w14:textId="77777777" w:rsidR="00DC2EDC" w:rsidRPr="005D043C" w:rsidRDefault="00DC2EDC" w:rsidP="00DC2EDC">
            <w:pPr>
              <w:pStyle w:val="VCAAtabletextnarrow"/>
              <w:rPr>
                <w:lang w:val="en-AU"/>
              </w:rPr>
            </w:pPr>
            <w:r w:rsidRPr="005D043C">
              <w:rPr>
                <w:lang w:val="en-AU"/>
              </w:rPr>
              <w:t>prove and apply relationships between angles and various lines associated with circles (radii, diameters, chords, tangents)</w:t>
            </w:r>
          </w:p>
          <w:p w14:paraId="2AF57B96" w14:textId="2A7FC871" w:rsidR="00DC2EDC" w:rsidRPr="00E0242B" w:rsidRDefault="00D64409" w:rsidP="00D64409">
            <w:pPr>
              <w:pStyle w:val="VCAAVC2curriculumcode"/>
              <w:rPr>
                <w:noProof/>
              </w:rPr>
            </w:pPr>
            <w:r>
              <w:t>VC2M</w:t>
            </w:r>
            <w:r w:rsidR="00DC2EDC" w:rsidRPr="005D043C">
              <w:t>10ASP01</w:t>
            </w:r>
          </w:p>
        </w:tc>
      </w:tr>
      <w:tr w:rsidR="005E1310" w:rsidRPr="003A2384" w14:paraId="4B5E9F69" w14:textId="77777777" w:rsidTr="001A2E1C">
        <w:trPr>
          <w:cantSplit/>
          <w:trHeight w:val="1361"/>
        </w:trPr>
        <w:tc>
          <w:tcPr>
            <w:tcW w:w="4534" w:type="dxa"/>
          </w:tcPr>
          <w:p w14:paraId="00F2462E" w14:textId="77777777" w:rsidR="005E1310" w:rsidRPr="005D043C" w:rsidRDefault="005E1310" w:rsidP="00DC2EDC">
            <w:pPr>
              <w:pStyle w:val="VCAAtabletextnarrow"/>
              <w:rPr>
                <w:lang w:val="en-AU"/>
              </w:rPr>
            </w:pPr>
          </w:p>
        </w:tc>
        <w:tc>
          <w:tcPr>
            <w:tcW w:w="4534" w:type="dxa"/>
          </w:tcPr>
          <w:p w14:paraId="697AFE51" w14:textId="77777777" w:rsidR="005E1310" w:rsidRPr="005D043C" w:rsidRDefault="005E1310" w:rsidP="00DC2EDC">
            <w:pPr>
              <w:pStyle w:val="VCAAtabletextnarrow"/>
              <w:rPr>
                <w:lang w:val="en-AU"/>
              </w:rPr>
            </w:pPr>
          </w:p>
        </w:tc>
        <w:tc>
          <w:tcPr>
            <w:tcW w:w="4534" w:type="dxa"/>
          </w:tcPr>
          <w:p w14:paraId="2E7B5EB1" w14:textId="77777777" w:rsidR="005E1310" w:rsidRPr="00E0242B" w:rsidRDefault="005E1310" w:rsidP="00D64409">
            <w:pPr>
              <w:pStyle w:val="VCAAVC2curriculumcode"/>
              <w:rPr>
                <w:noProof/>
              </w:rPr>
            </w:pPr>
          </w:p>
        </w:tc>
        <w:tc>
          <w:tcPr>
            <w:tcW w:w="4534" w:type="dxa"/>
            <w:tcBorders>
              <w:right w:val="single" w:sz="24" w:space="0" w:color="auto"/>
            </w:tcBorders>
          </w:tcPr>
          <w:p w14:paraId="7A24556D" w14:textId="77777777" w:rsidR="005E1310" w:rsidRPr="005D043C" w:rsidRDefault="005E1310" w:rsidP="005E1310">
            <w:pPr>
              <w:pStyle w:val="VCAAtabletextnarrow"/>
              <w:rPr>
                <w:iCs/>
                <w:lang w:val="en-AU"/>
              </w:rPr>
            </w:pPr>
            <w:r w:rsidRPr="005D043C">
              <w:rPr>
                <w:lang w:val="en-AU"/>
              </w:rPr>
              <w:t xml:space="preserve">interpret networks and network diagrams used to represent relationships in practical situations and describe connectedness </w:t>
            </w:r>
          </w:p>
          <w:p w14:paraId="4DEC7581" w14:textId="5EEE39F2" w:rsidR="005E1310" w:rsidRPr="005D043C" w:rsidRDefault="005E1310" w:rsidP="005E1310">
            <w:pPr>
              <w:pStyle w:val="VCAAtabletextnarrow"/>
              <w:rPr>
                <w:lang w:val="en-AU"/>
              </w:rPr>
            </w:pPr>
            <w:r>
              <w:rPr>
                <w:iCs/>
              </w:rPr>
              <w:t>VC2M</w:t>
            </w:r>
            <w:r w:rsidRPr="005D043C">
              <w:t>10SP02</w:t>
            </w:r>
          </w:p>
        </w:tc>
        <w:tc>
          <w:tcPr>
            <w:tcW w:w="4534" w:type="dxa"/>
            <w:tcBorders>
              <w:left w:val="single" w:sz="24" w:space="0" w:color="auto"/>
            </w:tcBorders>
          </w:tcPr>
          <w:p w14:paraId="0364C177" w14:textId="77777777" w:rsidR="005E1310" w:rsidRDefault="005E1310" w:rsidP="00DC2EDC">
            <w:pPr>
              <w:pStyle w:val="VCAAtabletextnarrow"/>
              <w:rPr>
                <w:lang w:val="en-AU"/>
              </w:rPr>
            </w:pPr>
          </w:p>
        </w:tc>
      </w:tr>
      <w:tr w:rsidR="00DC2EDC" w:rsidRPr="003A2384" w14:paraId="50B4A051" w14:textId="77777777" w:rsidTr="001A2E1C">
        <w:trPr>
          <w:cantSplit/>
          <w:trHeight w:val="1361"/>
        </w:trPr>
        <w:tc>
          <w:tcPr>
            <w:tcW w:w="4534" w:type="dxa"/>
          </w:tcPr>
          <w:p w14:paraId="2AD3FDC8" w14:textId="77777777" w:rsidR="00DC2EDC" w:rsidRPr="005D043C" w:rsidRDefault="00DC2EDC" w:rsidP="00DC2EDC">
            <w:pPr>
              <w:pStyle w:val="VCAAtabletextnarrow"/>
              <w:rPr>
                <w:iCs/>
                <w:lang w:val="en-AU"/>
              </w:rPr>
            </w:pPr>
            <w:r w:rsidRPr="005D043C">
              <w:rPr>
                <w:lang w:val="en-AU"/>
              </w:rPr>
              <w:t xml:space="preserve">classify triangles, quadrilaterals and other polygons according to their side and angle properties; identify and reason about relationships </w:t>
            </w:r>
          </w:p>
          <w:p w14:paraId="6DC62A26" w14:textId="6CC01E1D" w:rsidR="00DC2EDC" w:rsidRPr="00E0242B" w:rsidRDefault="00D64409" w:rsidP="00D64409">
            <w:pPr>
              <w:pStyle w:val="VCAAVC2curriculumcode"/>
              <w:rPr>
                <w:noProof/>
              </w:rPr>
            </w:pPr>
            <w:r>
              <w:rPr>
                <w:iCs/>
              </w:rPr>
              <w:t>VC2M</w:t>
            </w:r>
            <w:r w:rsidR="00DC2EDC" w:rsidRPr="005D043C">
              <w:t>7SP02</w:t>
            </w:r>
          </w:p>
        </w:tc>
        <w:tc>
          <w:tcPr>
            <w:tcW w:w="4534" w:type="dxa"/>
          </w:tcPr>
          <w:p w14:paraId="69FB26F8" w14:textId="77777777" w:rsidR="00DC2EDC" w:rsidRPr="005D043C" w:rsidRDefault="00DC2EDC" w:rsidP="00DC2EDC">
            <w:pPr>
              <w:pStyle w:val="VCAAtabletextnarrow"/>
              <w:rPr>
                <w:iCs/>
                <w:lang w:val="en-AU"/>
              </w:rPr>
            </w:pPr>
            <w:r w:rsidRPr="005D043C">
              <w:rPr>
                <w:lang w:val="en-AU"/>
              </w:rPr>
              <w:t xml:space="preserve">establish properties of quadrilaterals using congruent triangles and angle properties, and solve related problems explaining reasoning </w:t>
            </w:r>
          </w:p>
          <w:p w14:paraId="664BDC8D" w14:textId="1CB7BF1A" w:rsidR="00DC2EDC" w:rsidRPr="00E0242B" w:rsidRDefault="00D64409" w:rsidP="00D64409">
            <w:pPr>
              <w:pStyle w:val="VCAAVC2curriculumcode"/>
              <w:rPr>
                <w:noProof/>
              </w:rPr>
            </w:pPr>
            <w:r>
              <w:rPr>
                <w:iCs/>
              </w:rPr>
              <w:t>VC2M</w:t>
            </w:r>
            <w:r w:rsidR="00DC2EDC" w:rsidRPr="005D043C">
              <w:t>8SP02</w:t>
            </w:r>
          </w:p>
        </w:tc>
        <w:tc>
          <w:tcPr>
            <w:tcW w:w="4534" w:type="dxa"/>
          </w:tcPr>
          <w:p w14:paraId="07590B08" w14:textId="239D7419" w:rsidR="00DC2EDC" w:rsidRPr="00E0242B" w:rsidRDefault="00DC2EDC" w:rsidP="00D64409">
            <w:pPr>
              <w:pStyle w:val="VCAAVC2curriculumcode"/>
              <w:rPr>
                <w:noProof/>
              </w:rPr>
            </w:pPr>
          </w:p>
        </w:tc>
        <w:tc>
          <w:tcPr>
            <w:tcW w:w="4534" w:type="dxa"/>
            <w:tcBorders>
              <w:right w:val="single" w:sz="24" w:space="0" w:color="auto"/>
            </w:tcBorders>
          </w:tcPr>
          <w:p w14:paraId="7E08E468" w14:textId="199EBF79" w:rsidR="00DC2EDC" w:rsidRPr="00E0242B" w:rsidRDefault="00DC2EDC" w:rsidP="00D64409">
            <w:pPr>
              <w:pStyle w:val="VCAAVC2curriculumcode"/>
              <w:rPr>
                <w:noProof/>
              </w:rPr>
            </w:pPr>
          </w:p>
        </w:tc>
        <w:tc>
          <w:tcPr>
            <w:tcW w:w="4534" w:type="dxa"/>
            <w:tcBorders>
              <w:left w:val="single" w:sz="24" w:space="0" w:color="auto"/>
            </w:tcBorders>
          </w:tcPr>
          <w:p w14:paraId="362F53F5" w14:textId="612929E9" w:rsidR="00DC2EDC" w:rsidRPr="00E0242B" w:rsidRDefault="00DC2EDC" w:rsidP="00D64409">
            <w:pPr>
              <w:pStyle w:val="VCAAVC2curriculumcode"/>
              <w:rPr>
                <w:noProof/>
              </w:rPr>
            </w:pPr>
          </w:p>
        </w:tc>
      </w:tr>
      <w:tr w:rsidR="00DC2EDC" w:rsidRPr="003A2384" w14:paraId="0E9CCBD8" w14:textId="77777777" w:rsidTr="001A2E1C">
        <w:trPr>
          <w:cantSplit/>
          <w:trHeight w:val="1361"/>
        </w:trPr>
        <w:tc>
          <w:tcPr>
            <w:tcW w:w="4534" w:type="dxa"/>
          </w:tcPr>
          <w:p w14:paraId="398ACF04" w14:textId="77777777" w:rsidR="00DC2EDC" w:rsidRPr="005D043C" w:rsidRDefault="00DC2EDC" w:rsidP="00DC2EDC">
            <w:pPr>
              <w:pStyle w:val="VCAAtabletextnarrow"/>
              <w:rPr>
                <w:iCs/>
                <w:lang w:val="en-AU"/>
              </w:rPr>
            </w:pPr>
            <w:r w:rsidRPr="005D043C">
              <w:rPr>
                <w:lang w:val="en-AU"/>
              </w:rPr>
              <w:t xml:space="preserve">describe the effect of transformations of a set of points using coordinates in the Cartesian plane, including translations, reflections in an axis, and rotations about the origin </w:t>
            </w:r>
          </w:p>
          <w:p w14:paraId="3C7713C0" w14:textId="4AF2A1E9" w:rsidR="00DC2EDC" w:rsidRPr="00E0242B" w:rsidRDefault="00D64409" w:rsidP="00D64409">
            <w:pPr>
              <w:pStyle w:val="VCAAVC2curriculumcode"/>
              <w:rPr>
                <w:noProof/>
              </w:rPr>
            </w:pPr>
            <w:r>
              <w:rPr>
                <w:iCs/>
              </w:rPr>
              <w:t>VC2M</w:t>
            </w:r>
            <w:r w:rsidR="00DC2EDC" w:rsidRPr="005D043C">
              <w:t>7SP03</w:t>
            </w:r>
          </w:p>
        </w:tc>
        <w:tc>
          <w:tcPr>
            <w:tcW w:w="4534" w:type="dxa"/>
          </w:tcPr>
          <w:p w14:paraId="67DDE386" w14:textId="77777777" w:rsidR="00DC2EDC" w:rsidRPr="005D043C" w:rsidRDefault="00DC2EDC" w:rsidP="00DC2EDC">
            <w:pPr>
              <w:pStyle w:val="VCAAtabletextnarrow"/>
              <w:rPr>
                <w:iCs/>
                <w:lang w:val="en-AU"/>
              </w:rPr>
            </w:pPr>
            <w:r w:rsidRPr="005D043C">
              <w:rPr>
                <w:lang w:val="en-AU"/>
              </w:rPr>
              <w:t xml:space="preserve">describe in different ways the position and location of </w:t>
            </w:r>
            <w:r>
              <w:rPr>
                <w:lang w:val="en-AU"/>
              </w:rPr>
              <w:t>three</w:t>
            </w:r>
            <w:r w:rsidRPr="005D043C">
              <w:rPr>
                <w:lang w:val="en-AU"/>
              </w:rPr>
              <w:t>-dimensional objects in 3 dimensions, including using a three-dimensional Cartesian coordinate system with the use of dynamic geometr</w:t>
            </w:r>
            <w:r>
              <w:rPr>
                <w:lang w:val="en-AU"/>
              </w:rPr>
              <w:t>y</w:t>
            </w:r>
            <w:r w:rsidRPr="005D043C">
              <w:rPr>
                <w:lang w:val="en-AU"/>
              </w:rPr>
              <w:t xml:space="preserve"> software or other digital tools </w:t>
            </w:r>
          </w:p>
          <w:p w14:paraId="3F3D7BCD" w14:textId="2B1FE186" w:rsidR="00DC2EDC" w:rsidRPr="00E0242B" w:rsidRDefault="00D64409" w:rsidP="00D64409">
            <w:pPr>
              <w:pStyle w:val="VCAAVC2curriculumcode"/>
              <w:rPr>
                <w:noProof/>
              </w:rPr>
            </w:pPr>
            <w:r>
              <w:rPr>
                <w:iCs/>
              </w:rPr>
              <w:t>VC2M</w:t>
            </w:r>
            <w:r w:rsidR="00DC2EDC" w:rsidRPr="005D043C">
              <w:t>8SP03</w:t>
            </w:r>
          </w:p>
        </w:tc>
        <w:tc>
          <w:tcPr>
            <w:tcW w:w="4534" w:type="dxa"/>
          </w:tcPr>
          <w:p w14:paraId="6A7B97FB" w14:textId="77777777" w:rsidR="005E1310" w:rsidRPr="005D043C" w:rsidRDefault="00DC2EDC" w:rsidP="005E1310">
            <w:pPr>
              <w:pStyle w:val="VCAAtabletextnarrow"/>
              <w:rPr>
                <w:iCs/>
                <w:lang w:val="en-AU"/>
              </w:rPr>
            </w:pPr>
            <w:r w:rsidRPr="005D043C">
              <w:t xml:space="preserve"> </w:t>
            </w:r>
            <w:r w:rsidR="005E1310" w:rsidRPr="005D043C">
              <w:rPr>
                <w:lang w:val="en-AU"/>
              </w:rPr>
              <w:t xml:space="preserve">apply the enlargement transformation to shapes and objects using dynamic geometry software as appropriate; identify and explain, using language of similarity, ratio and scale, aspects that remain the same and those that change </w:t>
            </w:r>
          </w:p>
          <w:p w14:paraId="34C33327" w14:textId="22825B2A" w:rsidR="00DC2EDC" w:rsidRPr="00E0242B" w:rsidRDefault="005E1310" w:rsidP="005E1310">
            <w:pPr>
              <w:pStyle w:val="VCAAVC2curriculumcode"/>
              <w:rPr>
                <w:noProof/>
              </w:rPr>
            </w:pPr>
            <w:r>
              <w:rPr>
                <w:iCs/>
              </w:rPr>
              <w:t>VC2M</w:t>
            </w:r>
            <w:r w:rsidRPr="005D043C">
              <w:t>9SP02</w:t>
            </w:r>
          </w:p>
        </w:tc>
        <w:tc>
          <w:tcPr>
            <w:tcW w:w="4534" w:type="dxa"/>
            <w:tcBorders>
              <w:right w:val="single" w:sz="24" w:space="0" w:color="auto"/>
            </w:tcBorders>
          </w:tcPr>
          <w:p w14:paraId="3F8E242D" w14:textId="77777777" w:rsidR="00DC2EDC" w:rsidRPr="00E0242B" w:rsidRDefault="00DC2EDC" w:rsidP="00DC2EDC">
            <w:pPr>
              <w:pStyle w:val="VCAAtabletextnarrow"/>
              <w:rPr>
                <w:noProof/>
              </w:rPr>
            </w:pPr>
          </w:p>
        </w:tc>
        <w:tc>
          <w:tcPr>
            <w:tcW w:w="4534" w:type="dxa"/>
            <w:tcBorders>
              <w:left w:val="single" w:sz="24" w:space="0" w:color="auto"/>
            </w:tcBorders>
          </w:tcPr>
          <w:p w14:paraId="4B0EB75A" w14:textId="0339C3B6" w:rsidR="00DC2EDC" w:rsidRPr="00E0242B" w:rsidRDefault="00DC2EDC" w:rsidP="00D64409">
            <w:pPr>
              <w:pStyle w:val="VCAAVC2curriculumcode"/>
              <w:rPr>
                <w:noProof/>
              </w:rPr>
            </w:pPr>
          </w:p>
        </w:tc>
      </w:tr>
      <w:tr w:rsidR="001815AE" w:rsidRPr="003A2384" w14:paraId="7D24A7A7" w14:textId="77777777" w:rsidTr="001A2E1C">
        <w:trPr>
          <w:cantSplit/>
          <w:trHeight w:val="1361"/>
        </w:trPr>
        <w:tc>
          <w:tcPr>
            <w:tcW w:w="4534" w:type="dxa"/>
          </w:tcPr>
          <w:p w14:paraId="0429F401" w14:textId="77777777" w:rsidR="001815AE" w:rsidRPr="00E0242B" w:rsidRDefault="001815AE" w:rsidP="001815AE">
            <w:pPr>
              <w:pStyle w:val="VCAAVC2curriculumcode"/>
              <w:rPr>
                <w:noProof/>
              </w:rPr>
            </w:pPr>
          </w:p>
        </w:tc>
        <w:tc>
          <w:tcPr>
            <w:tcW w:w="4534" w:type="dxa"/>
          </w:tcPr>
          <w:p w14:paraId="58826A6E" w14:textId="77777777" w:rsidR="001815AE" w:rsidRPr="00E0242B" w:rsidRDefault="001815AE" w:rsidP="001815AE">
            <w:pPr>
              <w:pStyle w:val="VCAAVC2curriculumcode"/>
              <w:rPr>
                <w:noProof/>
              </w:rPr>
            </w:pPr>
          </w:p>
        </w:tc>
        <w:tc>
          <w:tcPr>
            <w:tcW w:w="4534" w:type="dxa"/>
          </w:tcPr>
          <w:p w14:paraId="1E39F446" w14:textId="77777777" w:rsidR="001815AE" w:rsidRPr="00E0242B" w:rsidRDefault="001815AE" w:rsidP="001815AE">
            <w:pPr>
              <w:pStyle w:val="VCAAtabletextnarrow"/>
              <w:rPr>
                <w:iCs/>
                <w:noProof/>
                <w:lang w:val="en-AU"/>
              </w:rPr>
            </w:pPr>
          </w:p>
        </w:tc>
        <w:tc>
          <w:tcPr>
            <w:tcW w:w="4534" w:type="dxa"/>
            <w:tcBorders>
              <w:right w:val="single" w:sz="24" w:space="0" w:color="auto"/>
            </w:tcBorders>
          </w:tcPr>
          <w:p w14:paraId="305CF400" w14:textId="77777777" w:rsidR="001815AE" w:rsidRPr="00E0242B" w:rsidRDefault="001815AE" w:rsidP="001815AE">
            <w:pPr>
              <w:pStyle w:val="VCAAtabletextnarrow"/>
              <w:rPr>
                <w:noProof/>
              </w:rPr>
            </w:pPr>
          </w:p>
        </w:tc>
        <w:tc>
          <w:tcPr>
            <w:tcW w:w="4534" w:type="dxa"/>
            <w:tcBorders>
              <w:left w:val="single" w:sz="24" w:space="0" w:color="auto"/>
            </w:tcBorders>
          </w:tcPr>
          <w:p w14:paraId="1ABD627E" w14:textId="77777777" w:rsidR="001815AE" w:rsidRPr="005D043C" w:rsidRDefault="001815AE" w:rsidP="001815AE">
            <w:pPr>
              <w:pStyle w:val="VCAAtabletextnarrow"/>
              <w:rPr>
                <w:lang w:val="en-AU"/>
              </w:rPr>
            </w:pPr>
            <w:r>
              <w:rPr>
                <w:lang w:val="en-AU"/>
              </w:rPr>
              <w:t>e</w:t>
            </w:r>
            <w:r w:rsidRPr="005D043C">
              <w:rPr>
                <w:lang w:val="en-AU"/>
              </w:rPr>
              <w:t xml:space="preserve">stablish the sine, cosine and area rules for any triangle and solve related problems </w:t>
            </w:r>
          </w:p>
          <w:p w14:paraId="79098448" w14:textId="6E7839A9" w:rsidR="001815AE" w:rsidRPr="005D043C" w:rsidRDefault="001815AE" w:rsidP="001815AE">
            <w:pPr>
              <w:pStyle w:val="VCAAtabletextnarrow"/>
              <w:rPr>
                <w:lang w:val="en-AU"/>
              </w:rPr>
            </w:pPr>
            <w:r>
              <w:t>VC2M</w:t>
            </w:r>
            <w:r w:rsidRPr="005D043C">
              <w:t>10ASP02</w:t>
            </w:r>
          </w:p>
        </w:tc>
      </w:tr>
      <w:tr w:rsidR="001815AE" w:rsidRPr="003A2384" w14:paraId="20AC37F2" w14:textId="77777777" w:rsidTr="001A2E1C">
        <w:trPr>
          <w:cantSplit/>
          <w:trHeight w:val="1361"/>
        </w:trPr>
        <w:tc>
          <w:tcPr>
            <w:tcW w:w="4534" w:type="dxa"/>
          </w:tcPr>
          <w:p w14:paraId="633B3D5A" w14:textId="77777777" w:rsidR="001815AE" w:rsidRPr="00E0242B" w:rsidRDefault="001815AE" w:rsidP="001815AE">
            <w:pPr>
              <w:pStyle w:val="VCAAVC2curriculumcode"/>
              <w:rPr>
                <w:noProof/>
              </w:rPr>
            </w:pPr>
          </w:p>
        </w:tc>
        <w:tc>
          <w:tcPr>
            <w:tcW w:w="4534" w:type="dxa"/>
          </w:tcPr>
          <w:p w14:paraId="72AD8454" w14:textId="77777777" w:rsidR="001815AE" w:rsidRPr="00E0242B" w:rsidRDefault="001815AE" w:rsidP="001815AE">
            <w:pPr>
              <w:pStyle w:val="VCAAVC2curriculumcode"/>
              <w:rPr>
                <w:noProof/>
              </w:rPr>
            </w:pPr>
          </w:p>
        </w:tc>
        <w:tc>
          <w:tcPr>
            <w:tcW w:w="4534" w:type="dxa"/>
          </w:tcPr>
          <w:p w14:paraId="05BA742B" w14:textId="77777777" w:rsidR="001815AE" w:rsidRPr="00E0242B" w:rsidRDefault="001815AE" w:rsidP="001815AE">
            <w:pPr>
              <w:pStyle w:val="VCAAtabletextnarrow"/>
              <w:rPr>
                <w:iCs/>
                <w:noProof/>
                <w:lang w:val="en-AU"/>
              </w:rPr>
            </w:pPr>
          </w:p>
        </w:tc>
        <w:tc>
          <w:tcPr>
            <w:tcW w:w="4534" w:type="dxa"/>
            <w:tcBorders>
              <w:right w:val="single" w:sz="24" w:space="0" w:color="auto"/>
            </w:tcBorders>
          </w:tcPr>
          <w:p w14:paraId="5D074D97" w14:textId="77777777" w:rsidR="001815AE" w:rsidRPr="00E0242B" w:rsidRDefault="001815AE" w:rsidP="001815AE">
            <w:pPr>
              <w:pStyle w:val="VCAAtabletextnarrow"/>
              <w:rPr>
                <w:noProof/>
              </w:rPr>
            </w:pPr>
          </w:p>
        </w:tc>
        <w:tc>
          <w:tcPr>
            <w:tcW w:w="4534" w:type="dxa"/>
            <w:tcBorders>
              <w:left w:val="single" w:sz="24" w:space="0" w:color="auto"/>
            </w:tcBorders>
          </w:tcPr>
          <w:p w14:paraId="154909F3" w14:textId="77777777" w:rsidR="001815AE" w:rsidRPr="005D043C" w:rsidRDefault="001815AE" w:rsidP="001815AE">
            <w:pPr>
              <w:pStyle w:val="VCAAtabletextnarrow"/>
              <w:rPr>
                <w:rFonts w:asciiTheme="majorHAnsi" w:hAnsiTheme="majorHAnsi" w:cstheme="majorHAnsi"/>
                <w:szCs w:val="20"/>
                <w:lang w:val="en-AU"/>
              </w:rPr>
            </w:pPr>
            <w:r w:rsidRPr="005D043C">
              <w:rPr>
                <w:lang w:val="en-AU"/>
              </w:rPr>
              <w:t>u</w:t>
            </w:r>
            <w:r w:rsidRPr="004940A7">
              <w:rPr>
                <w:lang w:val="en-AU"/>
              </w:rPr>
              <w:t>se the unit circle to define the simple trigonom</w:t>
            </w:r>
            <w:r w:rsidRPr="00DF64EE">
              <w:rPr>
                <w:lang w:val="en-AU"/>
              </w:rPr>
              <w:t>etric functions of</w:t>
            </w:r>
            <w:r w:rsidRPr="005D043C">
              <w:rPr>
                <w:rFonts w:cstheme="majorHAnsi"/>
                <w:bCs/>
                <w:lang w:val="en-AU"/>
              </w:rPr>
              <w:t xml:space="preserve"> </w:t>
            </w:r>
            <m:oMath>
              <m:r>
                <w:rPr>
                  <w:rFonts w:ascii="Cambria Math" w:hAnsi="Cambria Math" w:cstheme="majorHAnsi"/>
                  <w:sz w:val="18"/>
                  <w:szCs w:val="18"/>
                  <w:lang w:val="en-AU"/>
                </w:rPr>
                <m:t>y</m:t>
              </m:r>
              <m:r>
                <m:rPr>
                  <m:sty m:val="p"/>
                </m:rPr>
                <w:rPr>
                  <w:rFonts w:ascii="Cambria Math" w:hAnsi="Cambria Math" w:cstheme="majorHAnsi"/>
                  <w:sz w:val="18"/>
                  <w:szCs w:val="18"/>
                  <w:lang w:val="en-AU"/>
                </w:rPr>
                <m:t>=</m:t>
              </m:r>
              <m:func>
                <m:funcPr>
                  <m:ctrlPr>
                    <w:rPr>
                      <w:rFonts w:ascii="Cambria Math" w:hAnsi="Cambria Math" w:cstheme="majorHAnsi"/>
                      <w:bCs/>
                      <w:sz w:val="18"/>
                      <w:szCs w:val="18"/>
                      <w:lang w:val="en-AU"/>
                    </w:rPr>
                  </m:ctrlPr>
                </m:funcPr>
                <m:fName>
                  <m:r>
                    <m:rPr>
                      <m:sty m:val="p"/>
                    </m:rPr>
                    <w:rPr>
                      <w:rFonts w:ascii="Cambria Math" w:hAnsi="Cambria Math" w:cstheme="majorHAnsi"/>
                      <w:sz w:val="18"/>
                      <w:szCs w:val="18"/>
                      <w:lang w:val="en-AU"/>
                    </w:rPr>
                    <m:t>sin</m:t>
                  </m:r>
                </m:fName>
                <m:e>
                  <m:r>
                    <m:rPr>
                      <m:sty m:val="p"/>
                    </m:rPr>
                    <w:rPr>
                      <w:rFonts w:ascii="Cambria Math" w:hAnsi="Cambria Math" w:cstheme="majorHAnsi"/>
                      <w:sz w:val="18"/>
                      <w:szCs w:val="18"/>
                      <w:lang w:val="en-AU"/>
                    </w:rPr>
                    <m:t>(</m:t>
                  </m:r>
                  <m:r>
                    <w:rPr>
                      <w:rFonts w:ascii="Cambria Math" w:hAnsi="Cambria Math" w:cstheme="majorHAnsi"/>
                      <w:sz w:val="18"/>
                      <w:szCs w:val="18"/>
                      <w:lang w:val="en-AU"/>
                    </w:rPr>
                    <m:t>x</m:t>
                  </m:r>
                  <m:r>
                    <m:rPr>
                      <m:sty m:val="p"/>
                    </m:rPr>
                    <w:rPr>
                      <w:rFonts w:ascii="Cambria Math" w:hAnsi="Cambria Math" w:cstheme="majorHAnsi"/>
                      <w:sz w:val="18"/>
                      <w:szCs w:val="18"/>
                      <w:lang w:val="en-AU"/>
                    </w:rPr>
                    <m:t>)</m:t>
                  </m:r>
                </m:e>
              </m:func>
            </m:oMath>
            <w:r w:rsidRPr="00BB437C">
              <w:rPr>
                <w:rFonts w:cstheme="majorHAnsi"/>
                <w:bCs/>
                <w:lang w:val="en-AU"/>
              </w:rPr>
              <w:t xml:space="preserve"> , </w:t>
            </w:r>
            <m:oMath>
              <m:r>
                <w:rPr>
                  <w:rFonts w:ascii="Cambria Math" w:hAnsi="Cambria Math" w:cstheme="majorHAnsi"/>
                  <w:sz w:val="18"/>
                  <w:szCs w:val="18"/>
                  <w:lang w:val="en-AU"/>
                </w:rPr>
                <m:t>y</m:t>
              </m:r>
              <m:r>
                <m:rPr>
                  <m:sty m:val="p"/>
                </m:rPr>
                <w:rPr>
                  <w:rFonts w:ascii="Cambria Math" w:hAnsi="Cambria Math" w:cstheme="majorHAnsi"/>
                  <w:sz w:val="18"/>
                  <w:szCs w:val="18"/>
                  <w:lang w:val="en-AU"/>
                </w:rPr>
                <m:t>=</m:t>
              </m:r>
              <m:func>
                <m:funcPr>
                  <m:ctrlPr>
                    <w:rPr>
                      <w:rFonts w:ascii="Cambria Math" w:hAnsi="Cambria Math" w:cstheme="majorHAnsi"/>
                      <w:bCs/>
                      <w:sz w:val="18"/>
                      <w:szCs w:val="18"/>
                      <w:lang w:val="en-AU"/>
                    </w:rPr>
                  </m:ctrlPr>
                </m:funcPr>
                <m:fName>
                  <m:r>
                    <m:rPr>
                      <m:sty m:val="p"/>
                    </m:rPr>
                    <w:rPr>
                      <w:rFonts w:ascii="Cambria Math" w:hAnsi="Cambria Math" w:cstheme="majorHAnsi"/>
                      <w:sz w:val="18"/>
                      <w:szCs w:val="18"/>
                      <w:lang w:val="en-AU"/>
                    </w:rPr>
                    <m:t>cos</m:t>
                  </m:r>
                </m:fName>
                <m:e>
                  <m:d>
                    <m:dPr>
                      <m:ctrlPr>
                        <w:rPr>
                          <w:rFonts w:ascii="Cambria Math" w:hAnsi="Cambria Math" w:cstheme="majorHAnsi"/>
                          <w:bCs/>
                          <w:sz w:val="18"/>
                          <w:szCs w:val="18"/>
                          <w:lang w:val="en-AU"/>
                        </w:rPr>
                      </m:ctrlPr>
                    </m:dPr>
                    <m:e>
                      <m:r>
                        <w:rPr>
                          <w:rFonts w:ascii="Cambria Math" w:hAnsi="Cambria Math" w:cstheme="majorHAnsi"/>
                          <w:sz w:val="18"/>
                          <w:szCs w:val="18"/>
                          <w:lang w:val="en-AU"/>
                        </w:rPr>
                        <m:t>x</m:t>
                      </m:r>
                    </m:e>
                  </m:d>
                </m:e>
              </m:func>
            </m:oMath>
            <w:r w:rsidRPr="00BB437C">
              <w:rPr>
                <w:rFonts w:cstheme="majorHAnsi"/>
                <w:bCs/>
                <w:lang w:val="en-AU"/>
              </w:rPr>
              <w:t xml:space="preserve"> and </w:t>
            </w:r>
            <m:oMath>
              <m:r>
                <w:rPr>
                  <w:rFonts w:ascii="Cambria Math" w:hAnsi="Cambria Math" w:cstheme="majorHAnsi"/>
                  <w:sz w:val="18"/>
                  <w:szCs w:val="18"/>
                  <w:lang w:val="en-AU"/>
                </w:rPr>
                <m:t>y</m:t>
              </m:r>
              <m:r>
                <m:rPr>
                  <m:sty m:val="p"/>
                </m:rPr>
                <w:rPr>
                  <w:rFonts w:ascii="Cambria Math" w:hAnsi="Cambria Math" w:cstheme="majorHAnsi"/>
                  <w:sz w:val="18"/>
                  <w:szCs w:val="18"/>
                  <w:lang w:val="en-AU"/>
                </w:rPr>
                <m:t>=</m:t>
              </m:r>
              <m:func>
                <m:funcPr>
                  <m:ctrlPr>
                    <w:rPr>
                      <w:rFonts w:ascii="Cambria Math" w:hAnsi="Cambria Math" w:cstheme="majorHAnsi"/>
                      <w:bCs/>
                      <w:sz w:val="18"/>
                      <w:szCs w:val="18"/>
                      <w:lang w:val="en-AU"/>
                    </w:rPr>
                  </m:ctrlPr>
                </m:funcPr>
                <m:fName>
                  <m:r>
                    <m:rPr>
                      <m:sty m:val="p"/>
                    </m:rPr>
                    <w:rPr>
                      <w:rFonts w:ascii="Cambria Math" w:hAnsi="Cambria Math" w:cstheme="majorHAnsi"/>
                      <w:sz w:val="18"/>
                      <w:szCs w:val="18"/>
                      <w:lang w:val="en-AU"/>
                    </w:rPr>
                    <m:t>tan</m:t>
                  </m:r>
                </m:fName>
                <m:e>
                  <m:r>
                    <m:rPr>
                      <m:sty m:val="p"/>
                    </m:rPr>
                    <w:rPr>
                      <w:rFonts w:ascii="Cambria Math" w:hAnsi="Cambria Math" w:cstheme="majorHAnsi"/>
                      <w:sz w:val="18"/>
                      <w:szCs w:val="18"/>
                      <w:lang w:val="en-AU"/>
                    </w:rPr>
                    <m:t>(</m:t>
                  </m:r>
                  <m:r>
                    <w:rPr>
                      <w:rFonts w:ascii="Cambria Math" w:hAnsi="Cambria Math" w:cstheme="majorHAnsi"/>
                      <w:sz w:val="18"/>
                      <w:szCs w:val="18"/>
                      <w:lang w:val="en-AU"/>
                    </w:rPr>
                    <m:t>x</m:t>
                  </m:r>
                  <m:r>
                    <m:rPr>
                      <m:sty m:val="p"/>
                    </m:rPr>
                    <w:rPr>
                      <w:rFonts w:ascii="Cambria Math" w:hAnsi="Cambria Math" w:cstheme="majorHAnsi"/>
                      <w:sz w:val="18"/>
                      <w:szCs w:val="18"/>
                      <w:lang w:val="en-AU"/>
                    </w:rPr>
                    <m:t>)</m:t>
                  </m:r>
                </m:e>
              </m:func>
            </m:oMath>
            <w:r w:rsidRPr="00BB437C">
              <w:rPr>
                <w:rFonts w:cstheme="majorHAnsi"/>
                <w:bCs/>
                <w:szCs w:val="20"/>
                <w:lang w:val="en-AU"/>
              </w:rPr>
              <w:t xml:space="preserve"> as</w:t>
            </w:r>
            <w:r w:rsidRPr="005D043C">
              <w:rPr>
                <w:rFonts w:cstheme="majorHAnsi"/>
                <w:szCs w:val="20"/>
                <w:lang w:val="en-AU"/>
              </w:rPr>
              <w:t xml:space="preserve"> functions of a real variable</w:t>
            </w:r>
            <w:r w:rsidRPr="00DF64EE">
              <w:rPr>
                <w:lang w:val="en-AU"/>
              </w:rPr>
              <w:t xml:space="preserve">, </w:t>
            </w:r>
            <w:r w:rsidRPr="004940A7">
              <w:rPr>
                <w:lang w:val="en-AU"/>
              </w:rPr>
              <w:t xml:space="preserve">and graph them with and without the use of </w:t>
            </w:r>
            <w:r>
              <w:rPr>
                <w:lang w:val="en-AU"/>
              </w:rPr>
              <w:t>digital tools</w:t>
            </w:r>
            <w:r w:rsidRPr="004940A7">
              <w:rPr>
                <w:lang w:val="en-AU"/>
              </w:rPr>
              <w:t xml:space="preserve"> </w:t>
            </w:r>
          </w:p>
          <w:p w14:paraId="7C388DFE" w14:textId="2E0F6501" w:rsidR="001815AE" w:rsidRPr="005D043C" w:rsidRDefault="001815AE" w:rsidP="001815AE">
            <w:pPr>
              <w:pStyle w:val="VCAAtabletextnarrow"/>
              <w:rPr>
                <w:lang w:val="en-AU"/>
              </w:rPr>
            </w:pPr>
            <w:r>
              <w:t>VC2M</w:t>
            </w:r>
            <w:r w:rsidRPr="005D043C">
              <w:t>10ASP03</w:t>
            </w:r>
          </w:p>
        </w:tc>
      </w:tr>
      <w:tr w:rsidR="00DC2EDC" w:rsidRPr="003A2384" w14:paraId="0166C30A" w14:textId="77777777" w:rsidTr="001A2E1C">
        <w:trPr>
          <w:cantSplit/>
          <w:trHeight w:val="1247"/>
        </w:trPr>
        <w:tc>
          <w:tcPr>
            <w:tcW w:w="4534" w:type="dxa"/>
          </w:tcPr>
          <w:p w14:paraId="3044D045" w14:textId="74D83797" w:rsidR="00DC2EDC" w:rsidRPr="00E0242B" w:rsidRDefault="00DC2EDC" w:rsidP="00D64409">
            <w:pPr>
              <w:pStyle w:val="VCAAVC2curriculumcode"/>
              <w:rPr>
                <w:noProof/>
              </w:rPr>
            </w:pPr>
          </w:p>
        </w:tc>
        <w:tc>
          <w:tcPr>
            <w:tcW w:w="4534" w:type="dxa"/>
          </w:tcPr>
          <w:p w14:paraId="5AF6C6C0" w14:textId="1F1146DC" w:rsidR="00DC2EDC" w:rsidRPr="00E0242B" w:rsidRDefault="00DC2EDC" w:rsidP="00D64409">
            <w:pPr>
              <w:pStyle w:val="VCAAVC2curriculumcode"/>
              <w:rPr>
                <w:noProof/>
              </w:rPr>
            </w:pPr>
          </w:p>
        </w:tc>
        <w:tc>
          <w:tcPr>
            <w:tcW w:w="4534" w:type="dxa"/>
          </w:tcPr>
          <w:p w14:paraId="48338BDE" w14:textId="77777777" w:rsidR="00DC2EDC" w:rsidRPr="00E0242B" w:rsidRDefault="00DC2EDC" w:rsidP="00DC2EDC">
            <w:pPr>
              <w:pStyle w:val="VCAAtabletextnarrow"/>
              <w:rPr>
                <w:iCs/>
                <w:noProof/>
                <w:lang w:val="en-AU"/>
              </w:rPr>
            </w:pPr>
          </w:p>
        </w:tc>
        <w:tc>
          <w:tcPr>
            <w:tcW w:w="4534" w:type="dxa"/>
            <w:tcBorders>
              <w:right w:val="single" w:sz="24" w:space="0" w:color="auto"/>
            </w:tcBorders>
          </w:tcPr>
          <w:p w14:paraId="7C898E80" w14:textId="77777777" w:rsidR="00DC2EDC" w:rsidRPr="00E0242B" w:rsidRDefault="00DC2EDC" w:rsidP="00DC2EDC">
            <w:pPr>
              <w:pStyle w:val="VCAAtabletextnarrow"/>
              <w:rPr>
                <w:noProof/>
              </w:rPr>
            </w:pPr>
          </w:p>
        </w:tc>
        <w:tc>
          <w:tcPr>
            <w:tcW w:w="4534" w:type="dxa"/>
            <w:tcBorders>
              <w:left w:val="single" w:sz="24" w:space="0" w:color="auto"/>
            </w:tcBorders>
          </w:tcPr>
          <w:p w14:paraId="2A607A12" w14:textId="77777777" w:rsidR="00DC2EDC" w:rsidRPr="005D043C" w:rsidRDefault="00DC2EDC" w:rsidP="00DC2EDC">
            <w:pPr>
              <w:pStyle w:val="VCAAtabletextnarrow"/>
              <w:rPr>
                <w:lang w:val="en-AU"/>
              </w:rPr>
            </w:pPr>
            <w:r w:rsidRPr="005D043C">
              <w:rPr>
                <w:lang w:val="en-AU"/>
              </w:rPr>
              <w:t xml:space="preserve">solve simple trigonometric equations </w:t>
            </w:r>
          </w:p>
          <w:p w14:paraId="442CAFF2" w14:textId="7A731BAC" w:rsidR="00DC2EDC" w:rsidRPr="00E0242B" w:rsidRDefault="00D64409" w:rsidP="00D64409">
            <w:pPr>
              <w:pStyle w:val="VCAAVC2curriculumcode"/>
              <w:rPr>
                <w:noProof/>
              </w:rPr>
            </w:pPr>
            <w:r>
              <w:t>VC2M</w:t>
            </w:r>
            <w:r w:rsidR="00DC2EDC" w:rsidRPr="005D043C">
              <w:t>10ASP04</w:t>
            </w:r>
          </w:p>
        </w:tc>
      </w:tr>
      <w:tr w:rsidR="00DC2EDC" w:rsidRPr="003A2384" w14:paraId="29301816" w14:textId="77777777" w:rsidTr="001A2E1C">
        <w:trPr>
          <w:cantSplit/>
          <w:trHeight w:val="1361"/>
        </w:trPr>
        <w:tc>
          <w:tcPr>
            <w:tcW w:w="4534" w:type="dxa"/>
          </w:tcPr>
          <w:p w14:paraId="5E550E3A" w14:textId="77777777" w:rsidR="00DC2EDC" w:rsidRPr="00E0242B" w:rsidRDefault="00DC2EDC" w:rsidP="00DC2EDC">
            <w:pPr>
              <w:pStyle w:val="VCAAtabletextnarrow"/>
              <w:rPr>
                <w:noProof/>
              </w:rPr>
            </w:pPr>
          </w:p>
        </w:tc>
        <w:tc>
          <w:tcPr>
            <w:tcW w:w="4534" w:type="dxa"/>
          </w:tcPr>
          <w:p w14:paraId="000FBEBC" w14:textId="77777777" w:rsidR="00DC2EDC" w:rsidRPr="00E0242B" w:rsidRDefault="00DC2EDC" w:rsidP="00DC2EDC">
            <w:pPr>
              <w:pStyle w:val="VCAAtabletextnarrow"/>
              <w:rPr>
                <w:noProof/>
              </w:rPr>
            </w:pPr>
          </w:p>
        </w:tc>
        <w:tc>
          <w:tcPr>
            <w:tcW w:w="4534" w:type="dxa"/>
          </w:tcPr>
          <w:p w14:paraId="7714F44E" w14:textId="77777777" w:rsidR="00DC2EDC" w:rsidRPr="00E0242B" w:rsidRDefault="00DC2EDC" w:rsidP="00DC2EDC">
            <w:pPr>
              <w:pStyle w:val="VCAAtabletextnarrow"/>
              <w:rPr>
                <w:iCs/>
                <w:noProof/>
                <w:lang w:val="en-AU"/>
              </w:rPr>
            </w:pPr>
          </w:p>
        </w:tc>
        <w:tc>
          <w:tcPr>
            <w:tcW w:w="4534" w:type="dxa"/>
            <w:tcBorders>
              <w:right w:val="single" w:sz="24" w:space="0" w:color="auto"/>
            </w:tcBorders>
          </w:tcPr>
          <w:p w14:paraId="79ED5583" w14:textId="77777777" w:rsidR="00DC2EDC" w:rsidRPr="00E0242B" w:rsidRDefault="00DC2EDC" w:rsidP="00DC2EDC">
            <w:pPr>
              <w:pStyle w:val="VCAAtabletextnarrow"/>
              <w:rPr>
                <w:noProof/>
              </w:rPr>
            </w:pPr>
          </w:p>
        </w:tc>
        <w:tc>
          <w:tcPr>
            <w:tcW w:w="4534" w:type="dxa"/>
            <w:tcBorders>
              <w:left w:val="single" w:sz="24" w:space="0" w:color="auto"/>
            </w:tcBorders>
          </w:tcPr>
          <w:p w14:paraId="415003F5" w14:textId="77777777" w:rsidR="00DC2EDC" w:rsidRPr="005D043C" w:rsidRDefault="00DC2EDC" w:rsidP="00DC2EDC">
            <w:pPr>
              <w:pStyle w:val="VCAAtabletextnarrow"/>
              <w:rPr>
                <w:lang w:val="en-AU"/>
              </w:rPr>
            </w:pPr>
            <w:r w:rsidRPr="005D043C">
              <w:rPr>
                <w:lang w:val="en-AU"/>
              </w:rPr>
              <w:t xml:space="preserve">apply Pythagoras’ theorem and trigonometry to solving three-dimensional problems in right-angled triangles </w:t>
            </w:r>
          </w:p>
          <w:p w14:paraId="20F66FEA" w14:textId="24019DA1" w:rsidR="00DC2EDC" w:rsidRPr="00E0242B" w:rsidRDefault="00D64409" w:rsidP="00D64409">
            <w:pPr>
              <w:pStyle w:val="VCAAVC2curriculumcode"/>
              <w:rPr>
                <w:noProof/>
              </w:rPr>
            </w:pPr>
            <w:r>
              <w:t>VC2M</w:t>
            </w:r>
            <w:r w:rsidR="00DC2EDC" w:rsidRPr="005D043C">
              <w:t>10ASP05</w:t>
            </w:r>
          </w:p>
        </w:tc>
      </w:tr>
      <w:tr w:rsidR="005E1310" w:rsidRPr="003A2384" w14:paraId="20AEF477" w14:textId="77777777" w:rsidTr="001A2E1C">
        <w:trPr>
          <w:cantSplit/>
          <w:trHeight w:val="1361"/>
        </w:trPr>
        <w:tc>
          <w:tcPr>
            <w:tcW w:w="4534" w:type="dxa"/>
          </w:tcPr>
          <w:p w14:paraId="61AE03EE" w14:textId="77777777" w:rsidR="005E1310" w:rsidRPr="005D043C" w:rsidRDefault="005E1310" w:rsidP="005E1310">
            <w:pPr>
              <w:pStyle w:val="VCAAtabletextnarrow"/>
              <w:rPr>
                <w:iCs/>
                <w:lang w:val="en-AU"/>
              </w:rPr>
            </w:pPr>
            <w:r w:rsidRPr="005D043C">
              <w:rPr>
                <w:lang w:val="en-AU"/>
              </w:rPr>
              <w:lastRenderedPageBreak/>
              <w:t xml:space="preserve">design algorithms involving a sequence of steps and decisions that will sort and classify sets of shapes according to their attributes, and describe how the algorithms work </w:t>
            </w:r>
          </w:p>
          <w:p w14:paraId="3518C0AF" w14:textId="6BD9B8D2" w:rsidR="005E1310" w:rsidRPr="00E0242B" w:rsidRDefault="005E1310" w:rsidP="005E1310">
            <w:pPr>
              <w:pStyle w:val="VCAAtabletextnarrow"/>
              <w:rPr>
                <w:noProof/>
              </w:rPr>
            </w:pPr>
            <w:r>
              <w:rPr>
                <w:iCs/>
              </w:rPr>
              <w:t>VC2M</w:t>
            </w:r>
            <w:r w:rsidRPr="005D043C">
              <w:t>7SP04</w:t>
            </w:r>
          </w:p>
        </w:tc>
        <w:tc>
          <w:tcPr>
            <w:tcW w:w="4534" w:type="dxa"/>
          </w:tcPr>
          <w:p w14:paraId="1A9437B1" w14:textId="77777777" w:rsidR="005E1310" w:rsidRPr="005D043C" w:rsidRDefault="005E1310" w:rsidP="005E1310">
            <w:pPr>
              <w:pStyle w:val="VCAAtabletextnarrow"/>
              <w:rPr>
                <w:iCs/>
                <w:lang w:val="en-AU"/>
              </w:rPr>
            </w:pPr>
            <w:r w:rsidRPr="005D043C">
              <w:rPr>
                <w:lang w:val="en-AU"/>
              </w:rPr>
              <w:t xml:space="preserve">design and test algorithms involving a sequence of steps and decisions that identify congruency or similarity of shapes, and describe how the algorithm works </w:t>
            </w:r>
          </w:p>
          <w:p w14:paraId="11A4D85D" w14:textId="43294E41" w:rsidR="005E1310" w:rsidRPr="00E0242B" w:rsidRDefault="005E1310" w:rsidP="005E1310">
            <w:pPr>
              <w:pStyle w:val="VCAAtabletextnarrow"/>
              <w:rPr>
                <w:noProof/>
              </w:rPr>
            </w:pPr>
            <w:r>
              <w:rPr>
                <w:iCs/>
              </w:rPr>
              <w:t>VC2M</w:t>
            </w:r>
            <w:r w:rsidRPr="005D043C">
              <w:t>8SP04</w:t>
            </w:r>
          </w:p>
        </w:tc>
        <w:tc>
          <w:tcPr>
            <w:tcW w:w="4534" w:type="dxa"/>
          </w:tcPr>
          <w:p w14:paraId="7B327F9E" w14:textId="77777777" w:rsidR="005E1310" w:rsidRPr="005D043C" w:rsidRDefault="005E1310" w:rsidP="005E1310">
            <w:pPr>
              <w:pStyle w:val="VCAAtabletextnarrow"/>
              <w:rPr>
                <w:iCs/>
                <w:lang w:val="en-AU"/>
              </w:rPr>
            </w:pPr>
            <w:r w:rsidRPr="005D043C">
              <w:rPr>
                <w:lang w:val="en-AU"/>
              </w:rPr>
              <w:t>design, test and refine algorithms involving a sequence of steps and decisions based on geometric constructions and theorems; discuss and evaluate refinements </w:t>
            </w:r>
          </w:p>
          <w:p w14:paraId="7C0D12A4" w14:textId="5B56D16C" w:rsidR="005E1310" w:rsidRPr="00E0242B" w:rsidRDefault="005E1310" w:rsidP="005E1310">
            <w:pPr>
              <w:pStyle w:val="VCAAtabletextnarrow"/>
              <w:rPr>
                <w:iCs/>
                <w:noProof/>
                <w:lang w:val="en-AU"/>
              </w:rPr>
            </w:pPr>
            <w:r>
              <w:rPr>
                <w:iCs/>
              </w:rPr>
              <w:t>VC2M</w:t>
            </w:r>
            <w:r w:rsidRPr="005D043C">
              <w:t>9SP03</w:t>
            </w:r>
          </w:p>
        </w:tc>
        <w:tc>
          <w:tcPr>
            <w:tcW w:w="4534" w:type="dxa"/>
            <w:tcBorders>
              <w:right w:val="single" w:sz="24" w:space="0" w:color="auto"/>
            </w:tcBorders>
          </w:tcPr>
          <w:p w14:paraId="3A3EBA49" w14:textId="77777777" w:rsidR="005E1310" w:rsidRPr="005D043C" w:rsidRDefault="005E1310" w:rsidP="005E1310">
            <w:pPr>
              <w:pStyle w:val="VCAAtabletextnarrow"/>
              <w:rPr>
                <w:iCs/>
                <w:lang w:val="en-AU"/>
              </w:rPr>
            </w:pPr>
            <w:r w:rsidRPr="005D043C">
              <w:rPr>
                <w:lang w:val="en-AU"/>
              </w:rPr>
              <w:t xml:space="preserve">apply deductive reasoning to formulate proofs involving shapes in the plane and use theorems to solve spatial problems </w:t>
            </w:r>
          </w:p>
          <w:p w14:paraId="1C9119E3" w14:textId="137D4ECD" w:rsidR="005E1310" w:rsidRPr="00E0242B" w:rsidRDefault="005E1310" w:rsidP="005E1310">
            <w:pPr>
              <w:pStyle w:val="VCAAtabletextnarrow"/>
              <w:rPr>
                <w:noProof/>
              </w:rPr>
            </w:pPr>
            <w:r>
              <w:rPr>
                <w:iCs/>
              </w:rPr>
              <w:t>VC2M</w:t>
            </w:r>
            <w:r w:rsidRPr="005D043C">
              <w:t>10SP01</w:t>
            </w:r>
          </w:p>
        </w:tc>
        <w:tc>
          <w:tcPr>
            <w:tcW w:w="4534" w:type="dxa"/>
            <w:tcBorders>
              <w:left w:val="single" w:sz="24" w:space="0" w:color="auto"/>
            </w:tcBorders>
          </w:tcPr>
          <w:p w14:paraId="6F2A748B" w14:textId="77777777" w:rsidR="005E1310" w:rsidRPr="00163C17" w:rsidRDefault="005E1310" w:rsidP="005E1310">
            <w:pPr>
              <w:pStyle w:val="VCAAtabletextnarrow"/>
              <w:rPr>
                <w:iCs/>
                <w:lang w:val="en-AU"/>
              </w:rPr>
            </w:pPr>
            <w:r w:rsidRPr="00163C17">
              <w:rPr>
                <w:lang w:val="en-AU"/>
              </w:rPr>
              <w:t>design, test and refine solutions to spatial problems using algorithms and digital tools; communicate and justify solutions </w:t>
            </w:r>
          </w:p>
          <w:p w14:paraId="059ADA22" w14:textId="3BD9D687" w:rsidR="005E1310" w:rsidRPr="00E0242B" w:rsidRDefault="005E1310" w:rsidP="005E1310">
            <w:pPr>
              <w:pStyle w:val="VCAAVC2curriculumcode"/>
              <w:rPr>
                <w:noProof/>
              </w:rPr>
            </w:pPr>
            <w:r>
              <w:t>VC2M</w:t>
            </w:r>
            <w:r w:rsidRPr="00163C17">
              <w:t>10</w:t>
            </w:r>
            <w:r>
              <w:t>A</w:t>
            </w:r>
            <w:r w:rsidRPr="00163C17">
              <w:t>SP0</w:t>
            </w:r>
            <w:r>
              <w:t>6</w:t>
            </w:r>
          </w:p>
        </w:tc>
      </w:tr>
      <w:tr w:rsidR="00DC2EDC" w:rsidRPr="003A2384" w14:paraId="1DB9FB18" w14:textId="77777777" w:rsidTr="001A2E1C">
        <w:trPr>
          <w:cantSplit/>
          <w:trHeight w:val="454"/>
        </w:trPr>
        <w:tc>
          <w:tcPr>
            <w:tcW w:w="22670" w:type="dxa"/>
            <w:gridSpan w:val="5"/>
            <w:shd w:val="clear" w:color="auto" w:fill="F2F2F2" w:themeFill="background1" w:themeFillShade="F2"/>
          </w:tcPr>
          <w:p w14:paraId="3DBD2ED2" w14:textId="77777777" w:rsidR="00DC2EDC" w:rsidRPr="009720E0" w:rsidRDefault="00DC2EDC" w:rsidP="00DC2EDC">
            <w:pPr>
              <w:pStyle w:val="VCAAtabletextnarrow"/>
              <w:rPr>
                <w:b/>
                <w:bCs/>
                <w:noProof/>
              </w:rPr>
            </w:pPr>
            <w:r>
              <w:rPr>
                <w:b/>
                <w:bCs/>
                <w:noProof/>
                <w:lang w:val="en-AU"/>
              </w:rPr>
              <w:t>Achievement standards</w:t>
            </w:r>
          </w:p>
        </w:tc>
      </w:tr>
      <w:tr w:rsidR="00DC2EDC" w:rsidRPr="003A2384" w14:paraId="55140506" w14:textId="77777777" w:rsidTr="001A2E1C">
        <w:trPr>
          <w:cantSplit/>
          <w:trHeight w:val="1361"/>
        </w:trPr>
        <w:tc>
          <w:tcPr>
            <w:tcW w:w="4534" w:type="dxa"/>
          </w:tcPr>
          <w:p w14:paraId="76618343" w14:textId="77777777" w:rsidR="00DC2EDC" w:rsidRPr="00D64409" w:rsidRDefault="00DC2EDC" w:rsidP="00D64409">
            <w:pPr>
              <w:pStyle w:val="VCAAtabletextnarrow"/>
            </w:pPr>
            <w:r w:rsidRPr="00D64409">
              <w:t>Students classify polygons according to their features and design an algorithm to sort and classify shapes. They represent objects two-dimensionally in different ways, describing the usefulness of these representations. They use coordinates to describe transformations of points in the plane.</w:t>
            </w:r>
          </w:p>
          <w:p w14:paraId="02E2822B" w14:textId="77777777" w:rsidR="00DC2EDC" w:rsidRPr="00D64409" w:rsidRDefault="00DC2EDC" w:rsidP="00D64409">
            <w:pPr>
              <w:pStyle w:val="VCAAtabletextnarrow"/>
            </w:pPr>
          </w:p>
        </w:tc>
        <w:tc>
          <w:tcPr>
            <w:tcW w:w="4534" w:type="dxa"/>
          </w:tcPr>
          <w:p w14:paraId="5E97867A" w14:textId="77777777" w:rsidR="00DC2EDC" w:rsidRPr="00D64409" w:rsidRDefault="00DC2EDC" w:rsidP="00D64409">
            <w:pPr>
              <w:pStyle w:val="VCAAtabletextnarrow"/>
            </w:pPr>
            <w:r w:rsidRPr="00D64409">
              <w:t>Students use 3 dimensions to locate and describe position. They identify conditions for congruency and similarity in triangles and other common shapes, and design and test algorithms to test for congruency and similarity. Students apply the properties of quadrilaterals to solve problems.</w:t>
            </w:r>
          </w:p>
          <w:p w14:paraId="46A852CF" w14:textId="77777777" w:rsidR="00DC2EDC" w:rsidRPr="00D64409" w:rsidRDefault="00DC2EDC" w:rsidP="00D64409">
            <w:pPr>
              <w:pStyle w:val="VCAAtabletextnarrow"/>
            </w:pPr>
          </w:p>
        </w:tc>
        <w:tc>
          <w:tcPr>
            <w:tcW w:w="4534" w:type="dxa"/>
          </w:tcPr>
          <w:p w14:paraId="71D174CA" w14:textId="77777777" w:rsidR="00DC2EDC" w:rsidRPr="00D64409" w:rsidRDefault="00DC2EDC" w:rsidP="00D64409">
            <w:pPr>
              <w:pStyle w:val="VCAAtabletextnarrow"/>
            </w:pPr>
            <w:r w:rsidRPr="00D64409">
              <w:t>Students apply the enlargement transformation to images of shapes and objects, and interpret results. They design, use and test algorithms based on geometric constructions or theorems.</w:t>
            </w:r>
          </w:p>
          <w:p w14:paraId="427DA8F7" w14:textId="77777777" w:rsidR="00DC2EDC" w:rsidRPr="00D64409" w:rsidRDefault="00DC2EDC" w:rsidP="00D64409">
            <w:pPr>
              <w:pStyle w:val="VCAAtabletextnarrow"/>
            </w:pPr>
          </w:p>
        </w:tc>
        <w:tc>
          <w:tcPr>
            <w:tcW w:w="4534" w:type="dxa"/>
            <w:tcBorders>
              <w:right w:val="single" w:sz="24" w:space="0" w:color="auto"/>
            </w:tcBorders>
          </w:tcPr>
          <w:p w14:paraId="7C0F04E9" w14:textId="77777777" w:rsidR="00DC2EDC" w:rsidRPr="00D64409" w:rsidRDefault="00DC2EDC" w:rsidP="00D64409">
            <w:pPr>
              <w:pStyle w:val="VCAAtabletextnarrow"/>
            </w:pPr>
            <w:r w:rsidRPr="00D64409">
              <w:t xml:space="preserve">Students use deductive reasoning, theorems and algorithms to solve spatial problems. They interpret networks used to represent practical situations and describe connectedness. </w:t>
            </w:r>
          </w:p>
          <w:p w14:paraId="69C7ED6F" w14:textId="77777777" w:rsidR="00DC2EDC" w:rsidRPr="00D64409" w:rsidRDefault="00DC2EDC" w:rsidP="00D64409">
            <w:pPr>
              <w:pStyle w:val="VCAAtabletextnarrow"/>
            </w:pPr>
          </w:p>
        </w:tc>
        <w:tc>
          <w:tcPr>
            <w:tcW w:w="4534" w:type="dxa"/>
            <w:tcBorders>
              <w:left w:val="single" w:sz="24" w:space="0" w:color="auto"/>
            </w:tcBorders>
          </w:tcPr>
          <w:p w14:paraId="35ECB622" w14:textId="77777777" w:rsidR="00DC2EDC" w:rsidRPr="00D64409" w:rsidRDefault="00DC2EDC" w:rsidP="00D64409">
            <w:pPr>
              <w:pStyle w:val="VCAAtabletextnarrow"/>
            </w:pPr>
            <w:r w:rsidRPr="00D64409">
              <w:t>No achievement standard for Level 10A.</w:t>
            </w:r>
          </w:p>
        </w:tc>
      </w:tr>
    </w:tbl>
    <w:p w14:paraId="7A7E1C34" w14:textId="77777777" w:rsidR="00AF2BF8" w:rsidRPr="00AF2BF8" w:rsidRDefault="00AF2BF8" w:rsidP="00AF2BF8">
      <w:pPr>
        <w:rPr>
          <w:lang w:val="en-AU"/>
        </w:rPr>
      </w:pPr>
    </w:p>
    <w:p w14:paraId="35D87624" w14:textId="7C11ACBD" w:rsidR="001C5EAE" w:rsidRDefault="001C5EAE" w:rsidP="001C5EAE">
      <w:pPr>
        <w:pStyle w:val="Heading2"/>
      </w:pPr>
      <w:r>
        <w:br w:type="page"/>
      </w:r>
      <w:r w:rsidRPr="009326C4">
        <w:lastRenderedPageBreak/>
        <w:t xml:space="preserve">Strand: </w:t>
      </w:r>
      <w:r w:rsidR="001F3C79">
        <w:t>Statistics</w:t>
      </w:r>
    </w:p>
    <w:tbl>
      <w:tblPr>
        <w:tblStyle w:val="TableGrid"/>
        <w:tblW w:w="22670" w:type="dxa"/>
        <w:tblLook w:val="04A0" w:firstRow="1" w:lastRow="0" w:firstColumn="1" w:lastColumn="0" w:noHBand="0" w:noVBand="1"/>
        <w:tblCaption w:val="Statistics strand Levels 7–10A content descriptions and achievement standards, showing sequencing of content"/>
      </w:tblPr>
      <w:tblGrid>
        <w:gridCol w:w="4534"/>
        <w:gridCol w:w="4534"/>
        <w:gridCol w:w="4534"/>
        <w:gridCol w:w="4534"/>
        <w:gridCol w:w="4534"/>
      </w:tblGrid>
      <w:tr w:rsidR="00AF2BF8" w:rsidRPr="003A2384" w14:paraId="42BC03A9" w14:textId="77777777" w:rsidTr="001A2E1C">
        <w:trPr>
          <w:cantSplit/>
          <w:tblHeader/>
        </w:trPr>
        <w:tc>
          <w:tcPr>
            <w:tcW w:w="4534" w:type="dxa"/>
            <w:shd w:val="clear" w:color="auto" w:fill="0072AA" w:themeFill="accent1" w:themeFillShade="BF"/>
            <w:vAlign w:val="center"/>
          </w:tcPr>
          <w:p w14:paraId="65302658"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7</w:t>
            </w:r>
          </w:p>
        </w:tc>
        <w:tc>
          <w:tcPr>
            <w:tcW w:w="4534" w:type="dxa"/>
            <w:shd w:val="clear" w:color="auto" w:fill="0072AA" w:themeFill="accent1" w:themeFillShade="BF"/>
            <w:vAlign w:val="center"/>
          </w:tcPr>
          <w:p w14:paraId="033BE3BA"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8</w:t>
            </w:r>
          </w:p>
        </w:tc>
        <w:tc>
          <w:tcPr>
            <w:tcW w:w="4534" w:type="dxa"/>
            <w:shd w:val="clear" w:color="auto" w:fill="0072AA" w:themeFill="accent1" w:themeFillShade="BF"/>
            <w:vAlign w:val="center"/>
          </w:tcPr>
          <w:p w14:paraId="2B9BFD4F"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9</w:t>
            </w:r>
          </w:p>
        </w:tc>
        <w:tc>
          <w:tcPr>
            <w:tcW w:w="4534" w:type="dxa"/>
            <w:tcBorders>
              <w:right w:val="single" w:sz="24" w:space="0" w:color="auto"/>
            </w:tcBorders>
            <w:shd w:val="clear" w:color="auto" w:fill="0072AA" w:themeFill="accent1" w:themeFillShade="BF"/>
            <w:vAlign w:val="center"/>
          </w:tcPr>
          <w:p w14:paraId="1A519606"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10</w:t>
            </w:r>
          </w:p>
        </w:tc>
        <w:tc>
          <w:tcPr>
            <w:tcW w:w="4534" w:type="dxa"/>
            <w:tcBorders>
              <w:left w:val="single" w:sz="24" w:space="0" w:color="auto"/>
            </w:tcBorders>
            <w:shd w:val="clear" w:color="auto" w:fill="0072AA" w:themeFill="accent1" w:themeFillShade="BF"/>
          </w:tcPr>
          <w:p w14:paraId="46F511E3" w14:textId="77777777" w:rsidR="00AF2BF8" w:rsidRDefault="00AF2BF8" w:rsidP="00526208">
            <w:pPr>
              <w:pStyle w:val="VCAAtablecondensedheading"/>
              <w:jc w:val="center"/>
              <w:rPr>
                <w:b/>
                <w:bCs/>
                <w:noProof/>
                <w:color w:val="FFFFFF" w:themeColor="background1"/>
              </w:rPr>
            </w:pPr>
            <w:r>
              <w:rPr>
                <w:b/>
                <w:bCs/>
                <w:noProof/>
                <w:color w:val="FFFFFF" w:themeColor="background1"/>
              </w:rPr>
              <w:t>Level 10A</w:t>
            </w:r>
          </w:p>
        </w:tc>
      </w:tr>
      <w:tr w:rsidR="00AF2BF8" w:rsidRPr="003A2384" w14:paraId="14F5D245" w14:textId="77777777" w:rsidTr="001A2E1C">
        <w:trPr>
          <w:cantSplit/>
          <w:trHeight w:val="454"/>
        </w:trPr>
        <w:tc>
          <w:tcPr>
            <w:tcW w:w="22670" w:type="dxa"/>
            <w:gridSpan w:val="5"/>
            <w:shd w:val="clear" w:color="auto" w:fill="F2F2F2" w:themeFill="background1" w:themeFillShade="F2"/>
          </w:tcPr>
          <w:p w14:paraId="41E54E33" w14:textId="77777777" w:rsidR="00AF2BF8" w:rsidRPr="009720E0" w:rsidRDefault="00AF2BF8" w:rsidP="00526208">
            <w:pPr>
              <w:pStyle w:val="VCAAtabletextnarrow"/>
              <w:rPr>
                <w:b/>
                <w:bCs/>
                <w:noProof/>
              </w:rPr>
            </w:pPr>
            <w:r w:rsidRPr="009720E0">
              <w:rPr>
                <w:b/>
                <w:bCs/>
                <w:noProof/>
                <w:lang w:val="en-AU"/>
              </w:rPr>
              <w:t>Content descriptions</w:t>
            </w:r>
          </w:p>
        </w:tc>
      </w:tr>
      <w:tr w:rsidR="001A2E1C" w:rsidRPr="0017728F" w14:paraId="73E2E2BB" w14:textId="77777777" w:rsidTr="001A2E1C">
        <w:trPr>
          <w:trHeight w:val="454"/>
        </w:trPr>
        <w:tc>
          <w:tcPr>
            <w:tcW w:w="22670" w:type="dxa"/>
            <w:gridSpan w:val="5"/>
          </w:tcPr>
          <w:p w14:paraId="52788067" w14:textId="77777777" w:rsidR="001A2E1C" w:rsidRPr="00DC1DBB" w:rsidRDefault="001A2E1C"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444341" w:rsidRPr="003A2384" w14:paraId="3CA9ED64" w14:textId="77777777" w:rsidTr="001A2E1C">
        <w:trPr>
          <w:cantSplit/>
          <w:trHeight w:val="2551"/>
        </w:trPr>
        <w:tc>
          <w:tcPr>
            <w:tcW w:w="4534" w:type="dxa"/>
          </w:tcPr>
          <w:p w14:paraId="2003E9F7" w14:textId="77777777" w:rsidR="00444341" w:rsidRPr="005D043C" w:rsidRDefault="00444341" w:rsidP="00444341">
            <w:pPr>
              <w:pStyle w:val="VCAAtabletextnarrow"/>
              <w:rPr>
                <w:iCs/>
                <w:lang w:val="en-AU"/>
              </w:rPr>
            </w:pPr>
            <w:r w:rsidRPr="005D043C">
              <w:rPr>
                <w:lang w:val="en-AU"/>
              </w:rPr>
              <w:t xml:space="preserve">acquire data sets for discrete and continuous numerical variables and calculate the range, median, mean and mode; make and justify decisions about which measures of central tendency provide useful insights into the nature of the distribution of data </w:t>
            </w:r>
          </w:p>
          <w:p w14:paraId="35906F71" w14:textId="146D37BB" w:rsidR="00444341" w:rsidRPr="00E0242B" w:rsidRDefault="00D64409" w:rsidP="00D64409">
            <w:pPr>
              <w:pStyle w:val="VCAAVC2curriculumcode"/>
              <w:rPr>
                <w:noProof/>
              </w:rPr>
            </w:pPr>
            <w:r>
              <w:rPr>
                <w:iCs/>
              </w:rPr>
              <w:t>VC2M</w:t>
            </w:r>
            <w:r w:rsidR="00444341" w:rsidRPr="005D043C">
              <w:t>7ST01</w:t>
            </w:r>
          </w:p>
        </w:tc>
        <w:tc>
          <w:tcPr>
            <w:tcW w:w="4534" w:type="dxa"/>
          </w:tcPr>
          <w:p w14:paraId="0AD216E0" w14:textId="77777777" w:rsidR="00444341" w:rsidRPr="005D043C" w:rsidRDefault="00444341" w:rsidP="00444341">
            <w:pPr>
              <w:pStyle w:val="VCAAtabletextnarrow"/>
              <w:rPr>
                <w:iCs/>
                <w:lang w:val="en-AU"/>
              </w:rPr>
            </w:pPr>
            <w:r w:rsidRPr="005D043C">
              <w:rPr>
                <w:lang w:val="en-AU"/>
              </w:rPr>
              <w:t xml:space="preserve">distinguish between a population and a sample, and investigate techniques for data collection including census, sampling, experiment and observation, and explain the practicalities and implications of obtaining data through these techniques </w:t>
            </w:r>
          </w:p>
          <w:p w14:paraId="01101BBE" w14:textId="3B03576F" w:rsidR="00444341" w:rsidRPr="00E0242B" w:rsidRDefault="00D64409" w:rsidP="00D64409">
            <w:pPr>
              <w:pStyle w:val="VCAAVC2curriculumcode"/>
              <w:rPr>
                <w:noProof/>
              </w:rPr>
            </w:pPr>
            <w:r>
              <w:rPr>
                <w:iCs/>
              </w:rPr>
              <w:t>VC2M</w:t>
            </w:r>
            <w:r w:rsidR="00444341" w:rsidRPr="005D043C">
              <w:t>8ST01</w:t>
            </w:r>
          </w:p>
        </w:tc>
        <w:tc>
          <w:tcPr>
            <w:tcW w:w="4534" w:type="dxa"/>
          </w:tcPr>
          <w:p w14:paraId="38880C60" w14:textId="77777777" w:rsidR="00444341" w:rsidRPr="005D043C" w:rsidRDefault="00444341" w:rsidP="00444341">
            <w:pPr>
              <w:pStyle w:val="VCAAtabletextnarrow"/>
              <w:rPr>
                <w:iCs/>
                <w:lang w:val="en-AU"/>
              </w:rPr>
            </w:pPr>
            <w:r w:rsidRPr="005D043C">
              <w:rPr>
                <w:lang w:val="en-AU"/>
              </w:rPr>
              <w:t xml:space="preserve">analyse reports of surveys in digital media and elsewhere for information on how data was obtained around everyday questions and issues involving at least one numerical and at least one categorical variable, to estimate population means and medians </w:t>
            </w:r>
          </w:p>
          <w:p w14:paraId="62050BC2" w14:textId="0B78B305" w:rsidR="00444341" w:rsidRPr="00E0242B" w:rsidRDefault="00D64409" w:rsidP="00D64409">
            <w:pPr>
              <w:pStyle w:val="VCAAVC2curriculumcode"/>
              <w:rPr>
                <w:noProof/>
              </w:rPr>
            </w:pPr>
            <w:r>
              <w:rPr>
                <w:iCs/>
              </w:rPr>
              <w:t>VC2M</w:t>
            </w:r>
            <w:r w:rsidR="00444341" w:rsidRPr="005D043C">
              <w:t xml:space="preserve">9ST01 </w:t>
            </w:r>
          </w:p>
        </w:tc>
        <w:tc>
          <w:tcPr>
            <w:tcW w:w="4534" w:type="dxa"/>
            <w:tcBorders>
              <w:right w:val="single" w:sz="24" w:space="0" w:color="auto"/>
            </w:tcBorders>
          </w:tcPr>
          <w:p w14:paraId="6C1C7730" w14:textId="77777777" w:rsidR="00444341" w:rsidRPr="005D043C" w:rsidRDefault="00444341" w:rsidP="00444341">
            <w:pPr>
              <w:pStyle w:val="VCAAtabletextnarrow"/>
              <w:rPr>
                <w:iCs/>
                <w:lang w:val="en-AU"/>
              </w:rPr>
            </w:pPr>
            <w:r w:rsidRPr="005D043C">
              <w:rPr>
                <w:lang w:val="en-AU"/>
              </w:rPr>
              <w:t xml:space="preserve">compare data distributions for continuous numerical variables using </w:t>
            </w:r>
            <w:r>
              <w:rPr>
                <w:lang w:val="en-AU"/>
              </w:rPr>
              <w:t xml:space="preserve">quartiles and interquartile range and </w:t>
            </w:r>
            <w:r w:rsidRPr="005D043C">
              <w:rPr>
                <w:lang w:val="en-AU"/>
              </w:rPr>
              <w:t xml:space="preserve">appropriate data displays including boxplots, histograms and dot plots; discuss the shapes of these distributions in terms of centre, spread, shape and outliers in the context of the data </w:t>
            </w:r>
          </w:p>
          <w:p w14:paraId="76A0F31B" w14:textId="186E6721" w:rsidR="00444341" w:rsidRPr="00E0242B" w:rsidRDefault="00D64409" w:rsidP="00D64409">
            <w:pPr>
              <w:pStyle w:val="VCAAVC2curriculumcode"/>
              <w:rPr>
                <w:noProof/>
              </w:rPr>
            </w:pPr>
            <w:r>
              <w:rPr>
                <w:iCs/>
              </w:rPr>
              <w:t>VC2M</w:t>
            </w:r>
            <w:r w:rsidR="00444341" w:rsidRPr="005D043C">
              <w:t>10ST0</w:t>
            </w:r>
            <w:r w:rsidR="00444341">
              <w:t>1</w:t>
            </w:r>
          </w:p>
        </w:tc>
        <w:tc>
          <w:tcPr>
            <w:tcW w:w="4534" w:type="dxa"/>
            <w:tcBorders>
              <w:left w:val="single" w:sz="24" w:space="0" w:color="auto"/>
            </w:tcBorders>
          </w:tcPr>
          <w:p w14:paraId="7DF91D74" w14:textId="77777777" w:rsidR="00444341" w:rsidRPr="005D043C" w:rsidRDefault="00444341" w:rsidP="00444341">
            <w:pPr>
              <w:pStyle w:val="VCAAtabletextnarrow"/>
              <w:rPr>
                <w:lang w:val="en-AU"/>
              </w:rPr>
            </w:pPr>
            <w:r w:rsidRPr="005D043C">
              <w:rPr>
                <w:lang w:val="en-AU"/>
              </w:rPr>
              <w:t>calculate and interpret the mean and standard deviation of data and use these to compare data sets</w:t>
            </w:r>
            <w:r>
              <w:rPr>
                <w:lang w:val="en-AU"/>
              </w:rPr>
              <w:t>; i</w:t>
            </w:r>
            <w:r w:rsidRPr="005D043C">
              <w:rPr>
                <w:lang w:val="en-AU"/>
              </w:rPr>
              <w:t>nvestigate the effect of individual data values</w:t>
            </w:r>
            <w:r>
              <w:rPr>
                <w:lang w:val="en-AU"/>
              </w:rPr>
              <w:t>,</w:t>
            </w:r>
            <w:r w:rsidRPr="005D043C">
              <w:rPr>
                <w:lang w:val="en-AU"/>
              </w:rPr>
              <w:t xml:space="preserve"> including outliers, on the standard deviation </w:t>
            </w:r>
          </w:p>
          <w:p w14:paraId="179B521D" w14:textId="19942D56" w:rsidR="00444341" w:rsidRPr="00E0242B" w:rsidRDefault="00D64409" w:rsidP="00D64409">
            <w:pPr>
              <w:pStyle w:val="VCAAVC2curriculumcode"/>
              <w:rPr>
                <w:noProof/>
              </w:rPr>
            </w:pPr>
            <w:r>
              <w:t>VC2M</w:t>
            </w:r>
            <w:r w:rsidR="00444341" w:rsidRPr="005D043C">
              <w:t>10AST01</w:t>
            </w:r>
          </w:p>
        </w:tc>
      </w:tr>
      <w:tr w:rsidR="00444341" w:rsidRPr="003A2384" w14:paraId="2B248EBB" w14:textId="77777777" w:rsidTr="001A2E1C">
        <w:trPr>
          <w:cantSplit/>
          <w:trHeight w:val="2551"/>
        </w:trPr>
        <w:tc>
          <w:tcPr>
            <w:tcW w:w="4534" w:type="dxa"/>
          </w:tcPr>
          <w:p w14:paraId="3BD51E5F" w14:textId="77777777" w:rsidR="00444341" w:rsidRPr="005D043C" w:rsidRDefault="00444341" w:rsidP="00444341">
            <w:pPr>
              <w:pStyle w:val="VCAAtabletextnarrow"/>
              <w:rPr>
                <w:iCs/>
                <w:lang w:val="en-AU"/>
              </w:rPr>
            </w:pPr>
            <w:r w:rsidRPr="005D043C">
              <w:rPr>
                <w:lang w:val="en-AU"/>
              </w:rPr>
              <w:t xml:space="preserve">create different types of displays of numerical data, including dot plots and stem-and-leaf plots, using software where appropriate; describe and compare the distribution of data, commenting on the shape, centre and spread including outliers and determining the range, median, mean and mode </w:t>
            </w:r>
          </w:p>
          <w:p w14:paraId="5E04DA69" w14:textId="171EEE41" w:rsidR="00444341" w:rsidRPr="00E0242B" w:rsidRDefault="00D64409" w:rsidP="00D64409">
            <w:pPr>
              <w:pStyle w:val="VCAAVC2curriculumcode"/>
              <w:rPr>
                <w:noProof/>
              </w:rPr>
            </w:pPr>
            <w:r>
              <w:rPr>
                <w:iCs/>
              </w:rPr>
              <w:t>VC2M</w:t>
            </w:r>
            <w:r w:rsidR="00444341" w:rsidRPr="005D043C">
              <w:t>7ST02</w:t>
            </w:r>
          </w:p>
        </w:tc>
        <w:tc>
          <w:tcPr>
            <w:tcW w:w="4534" w:type="dxa"/>
          </w:tcPr>
          <w:p w14:paraId="5F2555C2" w14:textId="77777777" w:rsidR="00444341" w:rsidRPr="005D043C" w:rsidRDefault="00444341" w:rsidP="00444341">
            <w:pPr>
              <w:pStyle w:val="VCAAtabletextnarrow"/>
              <w:rPr>
                <w:iCs/>
                <w:lang w:val="en-AU"/>
              </w:rPr>
            </w:pPr>
            <w:r w:rsidRPr="005D043C">
              <w:rPr>
                <w:lang w:val="en-AU"/>
              </w:rPr>
              <w:t xml:space="preserve">analyse and report on the distribution of data from primary and secondary sources using random and non-random sampling techniques </w:t>
            </w:r>
          </w:p>
          <w:p w14:paraId="7B3BDA1D" w14:textId="54D13C7A" w:rsidR="00444341" w:rsidRPr="00E0242B" w:rsidRDefault="00D64409" w:rsidP="00D64409">
            <w:pPr>
              <w:pStyle w:val="VCAAVC2curriculumcode"/>
              <w:rPr>
                <w:noProof/>
              </w:rPr>
            </w:pPr>
            <w:r>
              <w:rPr>
                <w:iCs/>
              </w:rPr>
              <w:t>VC2M</w:t>
            </w:r>
            <w:r w:rsidR="00444341" w:rsidRPr="005D043C">
              <w:t>8ST02</w:t>
            </w:r>
          </w:p>
        </w:tc>
        <w:tc>
          <w:tcPr>
            <w:tcW w:w="4534" w:type="dxa"/>
          </w:tcPr>
          <w:p w14:paraId="4363BB87" w14:textId="77777777" w:rsidR="00444341" w:rsidRPr="005D043C" w:rsidRDefault="00444341" w:rsidP="00444341">
            <w:pPr>
              <w:pStyle w:val="VCAAtabletextnarrow"/>
              <w:rPr>
                <w:iCs/>
                <w:lang w:val="en-AU"/>
              </w:rPr>
            </w:pPr>
            <w:r w:rsidRPr="005D043C">
              <w:rPr>
                <w:lang w:val="en-AU"/>
              </w:rPr>
              <w:t xml:space="preserve">analyse how different sampling methods, and different samples using the same method, can affect the results of surveys and how choice of representation can be used to support a particular point of view </w:t>
            </w:r>
          </w:p>
          <w:p w14:paraId="422B80EC" w14:textId="6AEE21F6" w:rsidR="00444341" w:rsidRPr="00E0242B" w:rsidRDefault="00D64409" w:rsidP="00D64409">
            <w:pPr>
              <w:pStyle w:val="VCAAVC2curriculumcode"/>
              <w:rPr>
                <w:noProof/>
              </w:rPr>
            </w:pPr>
            <w:r>
              <w:rPr>
                <w:iCs/>
              </w:rPr>
              <w:t>VC2M</w:t>
            </w:r>
            <w:r w:rsidR="00444341" w:rsidRPr="005D043C">
              <w:t>9ST02</w:t>
            </w:r>
          </w:p>
        </w:tc>
        <w:tc>
          <w:tcPr>
            <w:tcW w:w="4534" w:type="dxa"/>
            <w:tcBorders>
              <w:right w:val="single" w:sz="24" w:space="0" w:color="auto"/>
            </w:tcBorders>
          </w:tcPr>
          <w:p w14:paraId="205A3CE0" w14:textId="77777777" w:rsidR="00444341" w:rsidRPr="005D043C" w:rsidRDefault="00444341" w:rsidP="00444341">
            <w:pPr>
              <w:pStyle w:val="VCAAtabletextnarrow"/>
              <w:rPr>
                <w:iCs/>
                <w:lang w:val="en-AU"/>
              </w:rPr>
            </w:pPr>
            <w:r w:rsidRPr="005D043C">
              <w:rPr>
                <w:lang w:val="en-AU"/>
              </w:rPr>
              <w:t xml:space="preserve">construct scatterplots and consider a line of good fit; comment on the association between the 2 numerical variables in terms of strength, direction and linearity </w:t>
            </w:r>
          </w:p>
          <w:p w14:paraId="19FDB747" w14:textId="40AB9B1A" w:rsidR="00444341" w:rsidRPr="00E0242B" w:rsidRDefault="00D64409" w:rsidP="00D64409">
            <w:pPr>
              <w:pStyle w:val="VCAAVC2curriculumcode"/>
              <w:rPr>
                <w:noProof/>
              </w:rPr>
            </w:pPr>
            <w:r>
              <w:rPr>
                <w:iCs/>
              </w:rPr>
              <w:t>VC2M</w:t>
            </w:r>
            <w:r w:rsidR="00444341" w:rsidRPr="005D043C">
              <w:t>10ST0</w:t>
            </w:r>
            <w:r w:rsidR="00444341">
              <w:t>2</w:t>
            </w:r>
          </w:p>
        </w:tc>
        <w:tc>
          <w:tcPr>
            <w:tcW w:w="4534" w:type="dxa"/>
            <w:tcBorders>
              <w:left w:val="single" w:sz="24" w:space="0" w:color="auto"/>
            </w:tcBorders>
          </w:tcPr>
          <w:p w14:paraId="6C1DF2D2" w14:textId="77777777" w:rsidR="00444341" w:rsidRPr="005D043C" w:rsidRDefault="00444341" w:rsidP="00444341">
            <w:pPr>
              <w:pStyle w:val="VCAAtabletextnarrow"/>
              <w:rPr>
                <w:lang w:val="en-AU"/>
              </w:rPr>
            </w:pPr>
            <w:r>
              <w:rPr>
                <w:lang w:val="en-AU"/>
              </w:rPr>
              <w:t xml:space="preserve">identify </w:t>
            </w:r>
            <w:r w:rsidRPr="005D043C">
              <w:rPr>
                <w:lang w:val="en-AU"/>
              </w:rPr>
              <w:t>measures of spread,</w:t>
            </w:r>
            <w:r>
              <w:rPr>
                <w:lang w:val="en-AU"/>
              </w:rPr>
              <w:t xml:space="preserve"> and</w:t>
            </w:r>
            <w:r w:rsidRPr="005D043C">
              <w:rPr>
                <w:lang w:val="en-AU"/>
              </w:rPr>
              <w:t xml:space="preserve"> </w:t>
            </w:r>
            <w:r>
              <w:rPr>
                <w:lang w:val="en-AU"/>
              </w:rPr>
              <w:t xml:space="preserve">understand </w:t>
            </w:r>
            <w:r w:rsidRPr="005D043C">
              <w:rPr>
                <w:lang w:val="en-AU"/>
              </w:rPr>
              <w:t>their interpretation and usefulness with respect to different data distributions</w:t>
            </w:r>
          </w:p>
          <w:p w14:paraId="356CD498" w14:textId="0B59652F" w:rsidR="00444341" w:rsidRPr="00E0242B" w:rsidRDefault="00D64409" w:rsidP="00D64409">
            <w:pPr>
              <w:pStyle w:val="VCAAVC2curriculumcode"/>
              <w:rPr>
                <w:noProof/>
              </w:rPr>
            </w:pPr>
            <w:r>
              <w:t>VC2M</w:t>
            </w:r>
            <w:r w:rsidR="00444341" w:rsidRPr="005D043C">
              <w:t>10AST02</w:t>
            </w:r>
          </w:p>
        </w:tc>
      </w:tr>
      <w:tr w:rsidR="00444341" w:rsidRPr="003A2384" w14:paraId="1726A8AF" w14:textId="77777777" w:rsidTr="001A2E1C">
        <w:trPr>
          <w:cantSplit/>
          <w:trHeight w:val="2551"/>
        </w:trPr>
        <w:tc>
          <w:tcPr>
            <w:tcW w:w="4534" w:type="dxa"/>
          </w:tcPr>
          <w:p w14:paraId="348468A9" w14:textId="51E143F8" w:rsidR="00444341" w:rsidRPr="00E0242B" w:rsidRDefault="00444341" w:rsidP="00D64409">
            <w:pPr>
              <w:pStyle w:val="VCAAVC2curriculumcode"/>
              <w:rPr>
                <w:noProof/>
              </w:rPr>
            </w:pPr>
          </w:p>
        </w:tc>
        <w:tc>
          <w:tcPr>
            <w:tcW w:w="4534" w:type="dxa"/>
          </w:tcPr>
          <w:p w14:paraId="643B0DC4" w14:textId="77777777" w:rsidR="00444341" w:rsidRPr="005D043C" w:rsidRDefault="00444341" w:rsidP="00444341">
            <w:pPr>
              <w:pStyle w:val="VCAAtabletextnarrow"/>
              <w:rPr>
                <w:iCs/>
                <w:lang w:val="en-AU"/>
              </w:rPr>
            </w:pPr>
            <w:r w:rsidRPr="005D043C">
              <w:rPr>
                <w:lang w:val="en-AU"/>
              </w:rPr>
              <w:t xml:space="preserve">compare variations in distributions and proportions obtained from random samples of the same size drawn from a population and recognise the effect of sample size on this variation </w:t>
            </w:r>
          </w:p>
          <w:p w14:paraId="56AFF53C" w14:textId="09D87C4C" w:rsidR="00444341" w:rsidRPr="00E0242B" w:rsidRDefault="00D64409" w:rsidP="00D64409">
            <w:pPr>
              <w:pStyle w:val="VCAAVC2curriculumcode"/>
              <w:rPr>
                <w:noProof/>
              </w:rPr>
            </w:pPr>
            <w:r>
              <w:rPr>
                <w:iCs/>
              </w:rPr>
              <w:t>VC2M</w:t>
            </w:r>
            <w:r w:rsidR="00444341" w:rsidRPr="005D043C">
              <w:t>8ST03</w:t>
            </w:r>
          </w:p>
        </w:tc>
        <w:tc>
          <w:tcPr>
            <w:tcW w:w="4534" w:type="dxa"/>
          </w:tcPr>
          <w:p w14:paraId="6EB8A493" w14:textId="77777777" w:rsidR="00444341" w:rsidRPr="005D043C" w:rsidRDefault="00444341" w:rsidP="00444341">
            <w:pPr>
              <w:pStyle w:val="VCAAtabletextnarrow"/>
              <w:rPr>
                <w:iCs/>
                <w:lang w:val="en-AU"/>
              </w:rPr>
            </w:pPr>
            <w:r w:rsidRPr="005D043C">
              <w:rPr>
                <w:lang w:val="en-AU"/>
              </w:rPr>
              <w:t>represent the distribution of multiple data sets for numerical variables using comparative representations such as back-to-back stem-and-leaf plots and histograms; describe data, using terms including ‘skewed’, ‘symmetric’ and ‘bi</w:t>
            </w:r>
            <w:r>
              <w:rPr>
                <w:lang w:val="en-AU"/>
              </w:rPr>
              <w:t>-</w:t>
            </w:r>
            <w:r w:rsidRPr="005D043C">
              <w:rPr>
                <w:lang w:val="en-AU"/>
              </w:rPr>
              <w:t xml:space="preserve">modal’; compare data distributions using mean, median and range to describe and interpret numerical data sets with consideration of centre, spread and shape, and the effect of outliers on these measures </w:t>
            </w:r>
          </w:p>
          <w:p w14:paraId="375FD078" w14:textId="18E2531D" w:rsidR="00444341" w:rsidRPr="00E0242B" w:rsidRDefault="00D64409" w:rsidP="00D64409">
            <w:pPr>
              <w:pStyle w:val="VCAAVC2curriculumcode"/>
              <w:rPr>
                <w:noProof/>
              </w:rPr>
            </w:pPr>
            <w:r>
              <w:rPr>
                <w:iCs/>
              </w:rPr>
              <w:t>VC2M</w:t>
            </w:r>
            <w:r w:rsidR="00444341" w:rsidRPr="005D043C">
              <w:t xml:space="preserve">9ST03 </w:t>
            </w:r>
          </w:p>
        </w:tc>
        <w:tc>
          <w:tcPr>
            <w:tcW w:w="4534" w:type="dxa"/>
            <w:tcBorders>
              <w:right w:val="single" w:sz="24" w:space="0" w:color="auto"/>
            </w:tcBorders>
          </w:tcPr>
          <w:p w14:paraId="25A045AF" w14:textId="77777777" w:rsidR="00444341" w:rsidRPr="005D043C" w:rsidRDefault="00444341" w:rsidP="00444341">
            <w:pPr>
              <w:pStyle w:val="VCAAtabletextnarrow"/>
              <w:rPr>
                <w:iCs/>
                <w:lang w:val="en-AU"/>
              </w:rPr>
            </w:pPr>
            <w:r w:rsidRPr="005D043C">
              <w:rPr>
                <w:lang w:val="en-AU"/>
              </w:rPr>
              <w:t xml:space="preserve">construct two-way tables and discuss possible relationship between categorical variables </w:t>
            </w:r>
          </w:p>
          <w:p w14:paraId="71CD64FB" w14:textId="0A05DD77" w:rsidR="00444341" w:rsidRPr="00E0242B" w:rsidRDefault="00D64409" w:rsidP="00D64409">
            <w:pPr>
              <w:pStyle w:val="VCAAVC2curriculumcode"/>
              <w:rPr>
                <w:noProof/>
              </w:rPr>
            </w:pPr>
            <w:r>
              <w:rPr>
                <w:iCs/>
              </w:rPr>
              <w:t>VC2M</w:t>
            </w:r>
            <w:r w:rsidR="00444341" w:rsidRPr="005D043C">
              <w:t>10ST0</w:t>
            </w:r>
            <w:r w:rsidR="00444341">
              <w:t>3</w:t>
            </w:r>
          </w:p>
        </w:tc>
        <w:tc>
          <w:tcPr>
            <w:tcW w:w="4534" w:type="dxa"/>
            <w:tcBorders>
              <w:left w:val="single" w:sz="24" w:space="0" w:color="auto"/>
            </w:tcBorders>
          </w:tcPr>
          <w:p w14:paraId="6FA7E5C5" w14:textId="4DE3580A" w:rsidR="00444341" w:rsidRPr="00E0242B" w:rsidRDefault="00444341" w:rsidP="00D64409">
            <w:pPr>
              <w:pStyle w:val="VCAAVC2curriculumcode"/>
              <w:rPr>
                <w:noProof/>
              </w:rPr>
            </w:pPr>
          </w:p>
        </w:tc>
      </w:tr>
      <w:tr w:rsidR="00444341" w:rsidRPr="003A2384" w14:paraId="389D176E" w14:textId="77777777" w:rsidTr="001A2E1C">
        <w:trPr>
          <w:cantSplit/>
          <w:trHeight w:val="2551"/>
        </w:trPr>
        <w:tc>
          <w:tcPr>
            <w:tcW w:w="4534" w:type="dxa"/>
          </w:tcPr>
          <w:p w14:paraId="41220DA0" w14:textId="77777777" w:rsidR="00444341" w:rsidRPr="00E0242B" w:rsidRDefault="00444341" w:rsidP="00444341">
            <w:pPr>
              <w:pStyle w:val="VCAAtabletextnarrow"/>
              <w:rPr>
                <w:noProof/>
              </w:rPr>
            </w:pPr>
          </w:p>
        </w:tc>
        <w:tc>
          <w:tcPr>
            <w:tcW w:w="4534" w:type="dxa"/>
          </w:tcPr>
          <w:p w14:paraId="52719AFA" w14:textId="44031C32" w:rsidR="00444341" w:rsidRPr="00E0242B" w:rsidRDefault="00444341" w:rsidP="00D64409">
            <w:pPr>
              <w:pStyle w:val="VCAAVC2curriculumcode"/>
              <w:rPr>
                <w:noProof/>
              </w:rPr>
            </w:pPr>
          </w:p>
        </w:tc>
        <w:tc>
          <w:tcPr>
            <w:tcW w:w="4534" w:type="dxa"/>
          </w:tcPr>
          <w:p w14:paraId="4123329D" w14:textId="77777777" w:rsidR="00444341" w:rsidRPr="005D043C" w:rsidRDefault="00444341" w:rsidP="00444341">
            <w:pPr>
              <w:pStyle w:val="VCAAtabletextnarrow"/>
              <w:rPr>
                <w:iCs/>
                <w:lang w:val="en-AU"/>
              </w:rPr>
            </w:pPr>
            <w:r w:rsidRPr="005D043C">
              <w:rPr>
                <w:lang w:val="en-AU"/>
              </w:rPr>
              <w:t xml:space="preserve">choose appropriate forms of display or visualisation for a given type of data; justify selections and interpret displays for a given context </w:t>
            </w:r>
          </w:p>
          <w:p w14:paraId="6B533937" w14:textId="2CF0F757" w:rsidR="00444341" w:rsidRPr="00E0242B" w:rsidRDefault="00D64409" w:rsidP="00D64409">
            <w:pPr>
              <w:pStyle w:val="VCAAVC2curriculumcode"/>
              <w:rPr>
                <w:noProof/>
              </w:rPr>
            </w:pPr>
            <w:r>
              <w:rPr>
                <w:iCs/>
              </w:rPr>
              <w:t>VC2M</w:t>
            </w:r>
            <w:r w:rsidR="00444341" w:rsidRPr="005D043C">
              <w:t>9ST04</w:t>
            </w:r>
          </w:p>
        </w:tc>
        <w:tc>
          <w:tcPr>
            <w:tcW w:w="4534" w:type="dxa"/>
            <w:tcBorders>
              <w:right w:val="single" w:sz="24" w:space="0" w:color="auto"/>
            </w:tcBorders>
          </w:tcPr>
          <w:p w14:paraId="1AAECD4C" w14:textId="77777777" w:rsidR="00444341" w:rsidRPr="005D043C" w:rsidRDefault="00444341" w:rsidP="00444341">
            <w:pPr>
              <w:pStyle w:val="VCAAtabletextnarrow"/>
              <w:rPr>
                <w:iCs/>
                <w:lang w:val="en-AU"/>
              </w:rPr>
            </w:pPr>
            <w:r w:rsidRPr="005D043C">
              <w:rPr>
                <w:lang w:val="en-AU"/>
              </w:rPr>
              <w:t xml:space="preserve">analyse claims, inferences and conclusions of statistical reports in the media and other places, by linking claims to displays, statistics and representative data, including ethical considerations and identification of potential sources of bias </w:t>
            </w:r>
          </w:p>
          <w:p w14:paraId="72C6EF5C" w14:textId="4071735E" w:rsidR="00444341" w:rsidRPr="00E0242B" w:rsidRDefault="00D64409" w:rsidP="00D64409">
            <w:pPr>
              <w:pStyle w:val="VCAAVC2curriculumcode"/>
              <w:rPr>
                <w:noProof/>
              </w:rPr>
            </w:pPr>
            <w:r>
              <w:rPr>
                <w:iCs/>
              </w:rPr>
              <w:t>VC2M</w:t>
            </w:r>
            <w:r w:rsidR="00444341" w:rsidRPr="005D043C">
              <w:t>10ST0</w:t>
            </w:r>
            <w:r w:rsidR="00444341">
              <w:t>4</w:t>
            </w:r>
          </w:p>
        </w:tc>
        <w:tc>
          <w:tcPr>
            <w:tcW w:w="4534" w:type="dxa"/>
            <w:tcBorders>
              <w:left w:val="single" w:sz="24" w:space="0" w:color="auto"/>
            </w:tcBorders>
          </w:tcPr>
          <w:p w14:paraId="54D98A57" w14:textId="77777777" w:rsidR="00444341" w:rsidRPr="00E0242B" w:rsidRDefault="00444341" w:rsidP="00444341">
            <w:pPr>
              <w:pStyle w:val="VCAAtabletextnarrow"/>
              <w:rPr>
                <w:noProof/>
              </w:rPr>
            </w:pPr>
          </w:p>
        </w:tc>
      </w:tr>
      <w:tr w:rsidR="00444341" w:rsidRPr="003A2384" w14:paraId="5A8FA5A6" w14:textId="77777777" w:rsidTr="001A2E1C">
        <w:trPr>
          <w:cantSplit/>
          <w:trHeight w:val="2551"/>
        </w:trPr>
        <w:tc>
          <w:tcPr>
            <w:tcW w:w="4534" w:type="dxa"/>
          </w:tcPr>
          <w:p w14:paraId="49F956D0" w14:textId="77777777" w:rsidR="005E1310" w:rsidRPr="0088465B" w:rsidRDefault="005E1310" w:rsidP="005E1310">
            <w:pPr>
              <w:pStyle w:val="VCAAtabletextnarrow"/>
              <w:rPr>
                <w:lang w:val="en-AU"/>
              </w:rPr>
            </w:pPr>
            <w:r w:rsidRPr="005D043C">
              <w:rPr>
                <w:lang w:val="en-AU"/>
              </w:rPr>
              <w:lastRenderedPageBreak/>
              <w:t>plan and conduct statistical investigations</w:t>
            </w:r>
            <w:r>
              <w:rPr>
                <w:lang w:val="en-AU"/>
              </w:rPr>
              <w:t xml:space="preserve"> for issues</w:t>
            </w:r>
            <w:r w:rsidRPr="005D043C">
              <w:rPr>
                <w:lang w:val="en-AU"/>
              </w:rPr>
              <w:t xml:space="preserve"> involving discrete and continuous numerical</w:t>
            </w:r>
            <w:r>
              <w:rPr>
                <w:lang w:val="en-AU"/>
              </w:rPr>
              <w:t xml:space="preserve"> data, and data collected from primary and secondary sources</w:t>
            </w:r>
            <w:r w:rsidRPr="005D043C">
              <w:rPr>
                <w:lang w:val="en-AU"/>
              </w:rPr>
              <w:t xml:space="preserve">; analyse and interpret distributions of data and report findings in terms of shape and summary statistics </w:t>
            </w:r>
          </w:p>
          <w:p w14:paraId="7D98990B" w14:textId="7D843B9B" w:rsidR="00444341" w:rsidRPr="00E0242B" w:rsidRDefault="005E1310" w:rsidP="005E1310">
            <w:pPr>
              <w:pStyle w:val="VCAAtabletextnarrow"/>
              <w:rPr>
                <w:noProof/>
              </w:rPr>
            </w:pPr>
            <w:r>
              <w:rPr>
                <w:iCs/>
              </w:rPr>
              <w:t>VC2M</w:t>
            </w:r>
            <w:r w:rsidRPr="005D043C">
              <w:t>7ST0</w:t>
            </w:r>
            <w:r>
              <w:t>3</w:t>
            </w:r>
          </w:p>
        </w:tc>
        <w:tc>
          <w:tcPr>
            <w:tcW w:w="4534" w:type="dxa"/>
          </w:tcPr>
          <w:p w14:paraId="465D717F" w14:textId="77777777" w:rsidR="005E1310" w:rsidRPr="005D043C" w:rsidRDefault="005E1310" w:rsidP="005E1310">
            <w:pPr>
              <w:pStyle w:val="VCAAtabletextnarrow"/>
              <w:rPr>
                <w:iCs/>
                <w:lang w:val="en-AU"/>
              </w:rPr>
            </w:pPr>
            <w:r w:rsidRPr="005D043C">
              <w:rPr>
                <w:lang w:val="en-AU"/>
              </w:rPr>
              <w:t xml:space="preserve">plan and conduct statistical investigations involving samples of a population; use ethical and fair methods to make inferences about the population and report findings, acknowledging uncertainty </w:t>
            </w:r>
          </w:p>
          <w:p w14:paraId="62344324" w14:textId="09D7EBFB" w:rsidR="00444341" w:rsidRPr="00E0242B" w:rsidRDefault="005E1310" w:rsidP="005E1310">
            <w:pPr>
              <w:pStyle w:val="VCAAtabletextnarrow"/>
              <w:rPr>
                <w:noProof/>
              </w:rPr>
            </w:pPr>
            <w:r>
              <w:rPr>
                <w:iCs/>
              </w:rPr>
              <w:t>VC2M</w:t>
            </w:r>
            <w:r w:rsidRPr="005D043C">
              <w:t>8ST04</w:t>
            </w:r>
          </w:p>
        </w:tc>
        <w:tc>
          <w:tcPr>
            <w:tcW w:w="4534" w:type="dxa"/>
          </w:tcPr>
          <w:p w14:paraId="48F2CA6C" w14:textId="77777777" w:rsidR="00444341" w:rsidRPr="005D043C" w:rsidRDefault="00444341" w:rsidP="00444341">
            <w:pPr>
              <w:pStyle w:val="VCAAtabletextnarrow"/>
              <w:rPr>
                <w:iCs/>
                <w:lang w:val="en-AU"/>
              </w:rPr>
            </w:pPr>
            <w:r w:rsidRPr="005D043C">
              <w:rPr>
                <w:lang w:val="en-AU"/>
              </w:rPr>
              <w:t>plan and conduct statistical investigations involving the collection and analysis of different kinds of data; report findings and discuss the strength of evidence to support any conclusions </w:t>
            </w:r>
          </w:p>
          <w:p w14:paraId="0A009792" w14:textId="1A33A7CF" w:rsidR="00444341" w:rsidRPr="00E0242B" w:rsidRDefault="00D64409" w:rsidP="00D64409">
            <w:pPr>
              <w:pStyle w:val="VCAAVC2curriculumcode"/>
              <w:rPr>
                <w:noProof/>
              </w:rPr>
            </w:pPr>
            <w:r>
              <w:rPr>
                <w:iCs/>
              </w:rPr>
              <w:t>VC2M</w:t>
            </w:r>
            <w:r w:rsidR="00444341" w:rsidRPr="005D043C">
              <w:t xml:space="preserve">9ST05 </w:t>
            </w:r>
          </w:p>
        </w:tc>
        <w:tc>
          <w:tcPr>
            <w:tcW w:w="4534" w:type="dxa"/>
            <w:tcBorders>
              <w:right w:val="single" w:sz="24" w:space="0" w:color="auto"/>
            </w:tcBorders>
          </w:tcPr>
          <w:p w14:paraId="7E86D779" w14:textId="77777777" w:rsidR="00444341" w:rsidRPr="005D043C" w:rsidRDefault="00444341" w:rsidP="00444341">
            <w:pPr>
              <w:pStyle w:val="VCAAtabletextnarrow"/>
              <w:rPr>
                <w:iCs/>
                <w:lang w:val="en-AU"/>
              </w:rPr>
            </w:pPr>
            <w:r w:rsidRPr="005D043C">
              <w:rPr>
                <w:lang w:val="en-AU"/>
              </w:rPr>
              <w:t>plan and conduct statistical investigations of situations that involve bivariate data</w:t>
            </w:r>
            <w:r>
              <w:rPr>
                <w:lang w:val="en-AU"/>
              </w:rPr>
              <w:t>, including where the independent variable is time</w:t>
            </w:r>
            <w:r w:rsidRPr="005D043C">
              <w:rPr>
                <w:lang w:val="en-AU"/>
              </w:rPr>
              <w:t>; evaluate and report findings with consideration of limitations of any inferences</w:t>
            </w:r>
          </w:p>
          <w:p w14:paraId="53C36732" w14:textId="49D2003D" w:rsidR="00444341" w:rsidRPr="00E0242B" w:rsidRDefault="00D64409" w:rsidP="00D64409">
            <w:pPr>
              <w:pStyle w:val="VCAAVC2curriculumcode"/>
              <w:rPr>
                <w:noProof/>
              </w:rPr>
            </w:pPr>
            <w:r>
              <w:rPr>
                <w:iCs/>
              </w:rPr>
              <w:t>VC2M</w:t>
            </w:r>
            <w:r w:rsidR="00444341" w:rsidRPr="005D043C">
              <w:t>10ST0</w:t>
            </w:r>
            <w:r w:rsidR="00444341">
              <w:t>5</w:t>
            </w:r>
          </w:p>
        </w:tc>
        <w:tc>
          <w:tcPr>
            <w:tcW w:w="4534" w:type="dxa"/>
            <w:tcBorders>
              <w:left w:val="single" w:sz="24" w:space="0" w:color="auto"/>
            </w:tcBorders>
          </w:tcPr>
          <w:p w14:paraId="25B55632" w14:textId="77777777" w:rsidR="005E1310" w:rsidRPr="005D043C" w:rsidRDefault="005E1310" w:rsidP="005E1310">
            <w:pPr>
              <w:pStyle w:val="VCAAtabletextnarrow"/>
              <w:rPr>
                <w:lang w:val="en-AU"/>
              </w:rPr>
            </w:pPr>
            <w:r w:rsidRPr="005D043C">
              <w:rPr>
                <w:lang w:val="en-AU"/>
              </w:rPr>
              <w:t xml:space="preserve">use </w:t>
            </w:r>
            <w:r>
              <w:rPr>
                <w:lang w:val="en-AU"/>
              </w:rPr>
              <w:t>digital tools</w:t>
            </w:r>
            <w:r w:rsidRPr="005D043C">
              <w:rPr>
                <w:lang w:val="en-AU"/>
              </w:rPr>
              <w:t xml:space="preserve"> to investigate bivariate numerical data sets</w:t>
            </w:r>
            <w:r>
              <w:rPr>
                <w:lang w:val="en-AU"/>
              </w:rPr>
              <w:t>; w</w:t>
            </w:r>
            <w:r w:rsidRPr="005D043C">
              <w:rPr>
                <w:lang w:val="en-AU"/>
              </w:rPr>
              <w:t xml:space="preserve">here appropriate use a straight line to describe the relationship allowing for variation, make predictions based on this straight line and discuss limitations </w:t>
            </w:r>
          </w:p>
          <w:p w14:paraId="0A5ADAFC" w14:textId="38B8787B" w:rsidR="00444341" w:rsidRPr="00E0242B" w:rsidRDefault="005E1310" w:rsidP="005E1310">
            <w:pPr>
              <w:pStyle w:val="VCAAtabletextnarrow"/>
              <w:rPr>
                <w:noProof/>
              </w:rPr>
            </w:pPr>
            <w:r>
              <w:t>VC2M</w:t>
            </w:r>
            <w:r w:rsidRPr="005D043C">
              <w:t>10AST03</w:t>
            </w:r>
          </w:p>
        </w:tc>
      </w:tr>
      <w:tr w:rsidR="00444341" w:rsidRPr="003A2384" w14:paraId="194338B3" w14:textId="77777777" w:rsidTr="001A2E1C">
        <w:trPr>
          <w:cantSplit/>
          <w:trHeight w:val="454"/>
        </w:trPr>
        <w:tc>
          <w:tcPr>
            <w:tcW w:w="22670" w:type="dxa"/>
            <w:gridSpan w:val="5"/>
            <w:shd w:val="clear" w:color="auto" w:fill="F2F2F2" w:themeFill="background1" w:themeFillShade="F2"/>
          </w:tcPr>
          <w:p w14:paraId="6BEDB4EF" w14:textId="77777777" w:rsidR="00444341" w:rsidRPr="009720E0" w:rsidRDefault="00444341" w:rsidP="00444341">
            <w:pPr>
              <w:pStyle w:val="VCAAtabletextnarrow"/>
              <w:rPr>
                <w:b/>
                <w:bCs/>
                <w:noProof/>
              </w:rPr>
            </w:pPr>
            <w:r>
              <w:rPr>
                <w:b/>
                <w:bCs/>
                <w:noProof/>
                <w:lang w:val="en-AU"/>
              </w:rPr>
              <w:t>Achievement standards</w:t>
            </w:r>
          </w:p>
        </w:tc>
      </w:tr>
      <w:tr w:rsidR="00444341" w:rsidRPr="003A2384" w14:paraId="6E14BBE2" w14:textId="77777777" w:rsidTr="001A2E1C">
        <w:trPr>
          <w:cantSplit/>
          <w:trHeight w:val="1361"/>
        </w:trPr>
        <w:tc>
          <w:tcPr>
            <w:tcW w:w="4534" w:type="dxa"/>
          </w:tcPr>
          <w:p w14:paraId="10E6C9E3" w14:textId="77777777" w:rsidR="00444341" w:rsidRPr="005D043C" w:rsidRDefault="00444341" w:rsidP="00D64409">
            <w:pPr>
              <w:pStyle w:val="VCAAtabletextnarrow"/>
              <w:rPr>
                <w:lang w:val="en-AU"/>
              </w:rPr>
            </w:pPr>
            <w:r>
              <w:rPr>
                <w:lang w:val="en-AU"/>
              </w:rPr>
              <w:t>Students</w:t>
            </w:r>
            <w:r w:rsidRPr="005D043C">
              <w:rPr>
                <w:lang w:val="en-AU"/>
              </w:rPr>
              <w:t xml:space="preserve"> plan and conduct statistical investigations involving discrete and continuous numerical data, using appropriate displays. </w:t>
            </w:r>
            <w:r>
              <w:rPr>
                <w:lang w:val="en-AU"/>
              </w:rPr>
              <w:t>They</w:t>
            </w:r>
            <w:r w:rsidRPr="005D043C">
              <w:rPr>
                <w:lang w:val="en-AU"/>
              </w:rPr>
              <w:t xml:space="preserve"> interpret data in terms of the shape of distribution and summary statistics, identifying possible outliers. They decide which measure of central tendency is most suitable and explain their reasoning. </w:t>
            </w:r>
          </w:p>
          <w:p w14:paraId="42E2F8E1" w14:textId="77777777" w:rsidR="00444341" w:rsidRPr="00E0242B" w:rsidRDefault="00444341" w:rsidP="00D64409">
            <w:pPr>
              <w:pStyle w:val="VCAAtabletextnarrow"/>
              <w:rPr>
                <w:noProof/>
                <w:lang w:val="en-AU"/>
              </w:rPr>
            </w:pPr>
          </w:p>
        </w:tc>
        <w:tc>
          <w:tcPr>
            <w:tcW w:w="4534" w:type="dxa"/>
          </w:tcPr>
          <w:p w14:paraId="2ADFC302" w14:textId="77777777" w:rsidR="00444341" w:rsidRPr="005D043C" w:rsidRDefault="00444341" w:rsidP="00D64409">
            <w:pPr>
              <w:pStyle w:val="VCAAtabletextnarrow"/>
              <w:rPr>
                <w:lang w:val="en-AU"/>
              </w:rPr>
            </w:pPr>
            <w:r>
              <w:rPr>
                <w:lang w:val="en-AU"/>
              </w:rPr>
              <w:t xml:space="preserve">Students </w:t>
            </w:r>
            <w:r w:rsidRPr="005D043C">
              <w:rPr>
                <w:lang w:val="en-AU"/>
              </w:rPr>
              <w:t xml:space="preserve">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w:t>
            </w:r>
          </w:p>
          <w:p w14:paraId="18729F04" w14:textId="77777777" w:rsidR="00444341" w:rsidRPr="00E0242B" w:rsidRDefault="00444341" w:rsidP="00D64409">
            <w:pPr>
              <w:pStyle w:val="VCAAtabletextnarrow"/>
              <w:rPr>
                <w:noProof/>
              </w:rPr>
            </w:pPr>
          </w:p>
        </w:tc>
        <w:tc>
          <w:tcPr>
            <w:tcW w:w="4534" w:type="dxa"/>
          </w:tcPr>
          <w:p w14:paraId="77ED33D4" w14:textId="77777777" w:rsidR="00444341" w:rsidRPr="005D043C" w:rsidRDefault="00444341" w:rsidP="00D64409">
            <w:pPr>
              <w:pStyle w:val="VCAAtabletextnarrow"/>
              <w:rPr>
                <w:lang w:val="en-AU"/>
              </w:rPr>
            </w:pPr>
            <w:r>
              <w:rPr>
                <w:lang w:val="en-AU"/>
              </w:rPr>
              <w:t>Students</w:t>
            </w:r>
            <w:r w:rsidRPr="005D043C">
              <w:rPr>
                <w:lang w:val="en-AU"/>
              </w:rPr>
              <w:t xml:space="preserve"> compare and analyse the distributions of multiple numerical data sets, choose representations, describe features of these data sets using summary statistics and the shape of distributions, and consider the effect of outliers. </w:t>
            </w:r>
            <w:r>
              <w:rPr>
                <w:lang w:val="en-AU"/>
              </w:rPr>
              <w:t>They</w:t>
            </w:r>
            <w:r w:rsidRPr="005D043C">
              <w:rPr>
                <w:lang w:val="en-AU"/>
              </w:rPr>
              <w:t xml:space="preserve"> explain how sampling techniques and representation can be used to support or question conclusions or to promote a point of view. </w:t>
            </w:r>
          </w:p>
          <w:p w14:paraId="004B16AD" w14:textId="77777777" w:rsidR="00444341" w:rsidRPr="00E0242B" w:rsidRDefault="00444341" w:rsidP="00D64409">
            <w:pPr>
              <w:pStyle w:val="VCAAtabletextnarrow"/>
              <w:rPr>
                <w:iCs/>
                <w:noProof/>
                <w:lang w:val="en-AU"/>
              </w:rPr>
            </w:pPr>
          </w:p>
        </w:tc>
        <w:tc>
          <w:tcPr>
            <w:tcW w:w="4534" w:type="dxa"/>
            <w:tcBorders>
              <w:right w:val="single" w:sz="24" w:space="0" w:color="auto"/>
            </w:tcBorders>
          </w:tcPr>
          <w:p w14:paraId="7087CC22" w14:textId="77777777" w:rsidR="00444341" w:rsidRPr="005D043C" w:rsidRDefault="00444341" w:rsidP="00D64409">
            <w:pPr>
              <w:pStyle w:val="VCAAtabletextnarrow"/>
              <w:rPr>
                <w:lang w:val="en-AU"/>
              </w:rPr>
            </w:pPr>
            <w:r w:rsidRPr="005D043C">
              <w:rPr>
                <w:lang w:val="en-AU"/>
              </w:rPr>
              <w:t>Students compare univariate data sets by referring to summary statistics and the shape of their displays.</w:t>
            </w:r>
            <w:r>
              <w:rPr>
                <w:lang w:val="en-AU"/>
              </w:rPr>
              <w:t xml:space="preserve"> They</w:t>
            </w:r>
            <w:r w:rsidRPr="005D043C">
              <w:rPr>
                <w:lang w:val="en-AU"/>
              </w:rPr>
              <w:t xml:space="preserve"> plan and conduct statistical investigations involving bivariate data, including where the independent variable is time. </w:t>
            </w:r>
            <w:r>
              <w:rPr>
                <w:lang w:val="en-AU"/>
              </w:rPr>
              <w:t>They</w:t>
            </w:r>
            <w:r w:rsidRPr="005D043C">
              <w:rPr>
                <w:lang w:val="en-AU"/>
              </w:rPr>
              <w:t xml:space="preserve"> represent the distribution of data involving 2 variables, using tables and scatterplots, and comment on possible association. They analyse inferences and conclusions in the media, noting potential sources of bias. Students compare the distribution of continuous numerical data, using various displays, and discuss distributions in terms of centre, spread, shape and outliers. </w:t>
            </w:r>
          </w:p>
          <w:p w14:paraId="5BB1A37E" w14:textId="77777777" w:rsidR="00444341" w:rsidRPr="00E0242B" w:rsidRDefault="00444341" w:rsidP="00D64409">
            <w:pPr>
              <w:pStyle w:val="VCAAtabletextnarrow"/>
              <w:rPr>
                <w:noProof/>
              </w:rPr>
            </w:pPr>
          </w:p>
        </w:tc>
        <w:tc>
          <w:tcPr>
            <w:tcW w:w="4534" w:type="dxa"/>
            <w:tcBorders>
              <w:left w:val="single" w:sz="24" w:space="0" w:color="auto"/>
            </w:tcBorders>
          </w:tcPr>
          <w:p w14:paraId="48D9FEE7" w14:textId="77777777" w:rsidR="00444341" w:rsidRPr="00E0242B" w:rsidRDefault="00444341" w:rsidP="00D64409">
            <w:pPr>
              <w:pStyle w:val="VCAAtabletextnarrow"/>
              <w:rPr>
                <w:noProof/>
              </w:rPr>
            </w:pPr>
            <w:r>
              <w:rPr>
                <w:noProof/>
              </w:rPr>
              <w:t>No achievement standard for Level 10A.</w:t>
            </w:r>
          </w:p>
        </w:tc>
      </w:tr>
    </w:tbl>
    <w:p w14:paraId="4D1CCEA3" w14:textId="77777777" w:rsidR="00AF2BF8" w:rsidRPr="00AF2BF8" w:rsidRDefault="00AF2BF8" w:rsidP="00AF2BF8">
      <w:pPr>
        <w:rPr>
          <w:lang w:val="en-AU"/>
        </w:rPr>
      </w:pPr>
    </w:p>
    <w:p w14:paraId="001D5131" w14:textId="2C78B062" w:rsidR="001C5EAE" w:rsidRDefault="001C5EAE" w:rsidP="001C5EAE">
      <w:pPr>
        <w:pStyle w:val="Heading2"/>
      </w:pPr>
      <w:r>
        <w:br w:type="page"/>
      </w:r>
      <w:r w:rsidRPr="009326C4">
        <w:lastRenderedPageBreak/>
        <w:t xml:space="preserve">Strand: </w:t>
      </w:r>
      <w:r w:rsidR="001F3C79">
        <w:t>Probability</w:t>
      </w:r>
    </w:p>
    <w:tbl>
      <w:tblPr>
        <w:tblStyle w:val="TableGrid"/>
        <w:tblW w:w="22670" w:type="dxa"/>
        <w:tblLook w:val="04A0" w:firstRow="1" w:lastRow="0" w:firstColumn="1" w:lastColumn="0" w:noHBand="0" w:noVBand="1"/>
        <w:tblCaption w:val="Probabilities strand Levels 7–10A content descriptions and achievement standards, showing sequencing of content"/>
      </w:tblPr>
      <w:tblGrid>
        <w:gridCol w:w="4534"/>
        <w:gridCol w:w="4534"/>
        <w:gridCol w:w="4534"/>
        <w:gridCol w:w="4534"/>
        <w:gridCol w:w="4534"/>
      </w:tblGrid>
      <w:tr w:rsidR="00AF2BF8" w:rsidRPr="003A2384" w14:paraId="39A61AA4" w14:textId="77777777" w:rsidTr="001A2E1C">
        <w:trPr>
          <w:cantSplit/>
          <w:tblHeader/>
        </w:trPr>
        <w:tc>
          <w:tcPr>
            <w:tcW w:w="4534" w:type="dxa"/>
            <w:shd w:val="clear" w:color="auto" w:fill="0072AA" w:themeFill="accent1" w:themeFillShade="BF"/>
            <w:vAlign w:val="center"/>
          </w:tcPr>
          <w:p w14:paraId="5D498B30"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7</w:t>
            </w:r>
          </w:p>
        </w:tc>
        <w:tc>
          <w:tcPr>
            <w:tcW w:w="4534" w:type="dxa"/>
            <w:shd w:val="clear" w:color="auto" w:fill="0072AA" w:themeFill="accent1" w:themeFillShade="BF"/>
            <w:vAlign w:val="center"/>
          </w:tcPr>
          <w:p w14:paraId="696DA9BF"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8</w:t>
            </w:r>
          </w:p>
        </w:tc>
        <w:tc>
          <w:tcPr>
            <w:tcW w:w="4534" w:type="dxa"/>
            <w:shd w:val="clear" w:color="auto" w:fill="0072AA" w:themeFill="accent1" w:themeFillShade="BF"/>
            <w:vAlign w:val="center"/>
          </w:tcPr>
          <w:p w14:paraId="2F15E126"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9</w:t>
            </w:r>
          </w:p>
        </w:tc>
        <w:tc>
          <w:tcPr>
            <w:tcW w:w="4534" w:type="dxa"/>
            <w:tcBorders>
              <w:right w:val="single" w:sz="24" w:space="0" w:color="auto"/>
            </w:tcBorders>
            <w:shd w:val="clear" w:color="auto" w:fill="0072AA" w:themeFill="accent1" w:themeFillShade="BF"/>
            <w:vAlign w:val="center"/>
          </w:tcPr>
          <w:p w14:paraId="756B43B2" w14:textId="77777777" w:rsidR="00AF2BF8" w:rsidRPr="009326C4" w:rsidRDefault="00AF2BF8" w:rsidP="00526208">
            <w:pPr>
              <w:pStyle w:val="VCAAtablecondensedheading"/>
              <w:jc w:val="center"/>
              <w:rPr>
                <w:b/>
                <w:bCs/>
                <w:noProof/>
                <w:color w:val="FFFFFF" w:themeColor="background1"/>
              </w:rPr>
            </w:pPr>
            <w:r>
              <w:rPr>
                <w:b/>
                <w:bCs/>
                <w:noProof/>
                <w:color w:val="FFFFFF" w:themeColor="background1"/>
              </w:rPr>
              <w:t>Level 10</w:t>
            </w:r>
          </w:p>
        </w:tc>
        <w:tc>
          <w:tcPr>
            <w:tcW w:w="4534" w:type="dxa"/>
            <w:tcBorders>
              <w:left w:val="single" w:sz="24" w:space="0" w:color="auto"/>
            </w:tcBorders>
            <w:shd w:val="clear" w:color="auto" w:fill="0072AA" w:themeFill="accent1" w:themeFillShade="BF"/>
          </w:tcPr>
          <w:p w14:paraId="2F10FC26" w14:textId="77777777" w:rsidR="00AF2BF8" w:rsidRDefault="00AF2BF8" w:rsidP="00526208">
            <w:pPr>
              <w:pStyle w:val="VCAAtablecondensedheading"/>
              <w:jc w:val="center"/>
              <w:rPr>
                <w:b/>
                <w:bCs/>
                <w:noProof/>
                <w:color w:val="FFFFFF" w:themeColor="background1"/>
              </w:rPr>
            </w:pPr>
            <w:r>
              <w:rPr>
                <w:b/>
                <w:bCs/>
                <w:noProof/>
                <w:color w:val="FFFFFF" w:themeColor="background1"/>
              </w:rPr>
              <w:t>Level 10A</w:t>
            </w:r>
          </w:p>
        </w:tc>
      </w:tr>
      <w:tr w:rsidR="00AF2BF8" w:rsidRPr="003A2384" w14:paraId="50CD7A0D" w14:textId="77777777" w:rsidTr="001A2E1C">
        <w:trPr>
          <w:cantSplit/>
          <w:trHeight w:val="454"/>
        </w:trPr>
        <w:tc>
          <w:tcPr>
            <w:tcW w:w="22670" w:type="dxa"/>
            <w:gridSpan w:val="5"/>
            <w:shd w:val="clear" w:color="auto" w:fill="F2F2F2" w:themeFill="background1" w:themeFillShade="F2"/>
          </w:tcPr>
          <w:p w14:paraId="3458E171" w14:textId="77777777" w:rsidR="00AF2BF8" w:rsidRPr="009720E0" w:rsidRDefault="00AF2BF8" w:rsidP="00526208">
            <w:pPr>
              <w:pStyle w:val="VCAAtabletextnarrow"/>
              <w:rPr>
                <w:b/>
                <w:bCs/>
                <w:noProof/>
              </w:rPr>
            </w:pPr>
            <w:r w:rsidRPr="009720E0">
              <w:rPr>
                <w:b/>
                <w:bCs/>
                <w:noProof/>
                <w:lang w:val="en-AU"/>
              </w:rPr>
              <w:t>Content descriptions</w:t>
            </w:r>
          </w:p>
        </w:tc>
      </w:tr>
      <w:tr w:rsidR="001A2E1C" w:rsidRPr="0017728F" w14:paraId="544187D7" w14:textId="77777777" w:rsidTr="001A2E1C">
        <w:trPr>
          <w:trHeight w:val="454"/>
        </w:trPr>
        <w:tc>
          <w:tcPr>
            <w:tcW w:w="22670" w:type="dxa"/>
            <w:gridSpan w:val="5"/>
          </w:tcPr>
          <w:p w14:paraId="1A9B5611" w14:textId="77777777" w:rsidR="001A2E1C" w:rsidRPr="00DC1DBB" w:rsidRDefault="001A2E1C" w:rsidP="00031E7E">
            <w:pPr>
              <w:pStyle w:val="VCAAtableheadingsub-strand"/>
              <w:rPr>
                <w:b w:val="0"/>
                <w:bCs w:val="0"/>
                <w:i/>
                <w:iCs/>
                <w:noProof w:val="0"/>
              </w:rPr>
            </w:pPr>
            <w:r w:rsidRPr="00DC1DBB">
              <w:rPr>
                <w:b w:val="0"/>
                <w:bCs w:val="0"/>
                <w:i/>
                <w:iCs/>
                <w:noProof w:val="0"/>
                <w:color w:val="808080" w:themeColor="background1" w:themeShade="80"/>
              </w:rPr>
              <w:t>Students learn to:</w:t>
            </w:r>
          </w:p>
        </w:tc>
      </w:tr>
      <w:tr w:rsidR="00772AAF" w:rsidRPr="003A2384" w14:paraId="58A5D30D" w14:textId="77777777" w:rsidTr="001A2E1C">
        <w:trPr>
          <w:cantSplit/>
          <w:trHeight w:val="1361"/>
        </w:trPr>
        <w:tc>
          <w:tcPr>
            <w:tcW w:w="4534" w:type="dxa"/>
          </w:tcPr>
          <w:p w14:paraId="4D6567D7" w14:textId="77777777" w:rsidR="00772AAF" w:rsidRPr="005D043C" w:rsidRDefault="00772AAF" w:rsidP="00772AAF">
            <w:pPr>
              <w:pStyle w:val="VCAAtabletextnarrow"/>
              <w:rPr>
                <w:iCs/>
                <w:lang w:val="en-AU"/>
              </w:rPr>
            </w:pPr>
            <w:r w:rsidRPr="005D043C">
              <w:rPr>
                <w:lang w:val="en-AU"/>
              </w:rPr>
              <w:t xml:space="preserve">identify the sample space for single-stage experiments; assign probabilities to the possible outcomes and predict relative frequencies for related experiments. </w:t>
            </w:r>
          </w:p>
          <w:p w14:paraId="75D021EE" w14:textId="34136985" w:rsidR="00772AAF" w:rsidRPr="00E0242B" w:rsidRDefault="00D64409" w:rsidP="00D64409">
            <w:pPr>
              <w:pStyle w:val="VCAAVC2curriculumcode"/>
              <w:rPr>
                <w:noProof/>
              </w:rPr>
            </w:pPr>
            <w:r>
              <w:rPr>
                <w:iCs/>
              </w:rPr>
              <w:t>VC2M</w:t>
            </w:r>
            <w:r w:rsidR="00772AAF" w:rsidRPr="005D043C">
              <w:t>7P01</w:t>
            </w:r>
          </w:p>
        </w:tc>
        <w:tc>
          <w:tcPr>
            <w:tcW w:w="4534" w:type="dxa"/>
          </w:tcPr>
          <w:p w14:paraId="2740A985" w14:textId="77777777" w:rsidR="00772AAF" w:rsidRPr="005D043C" w:rsidRDefault="00772AAF" w:rsidP="00772AAF">
            <w:pPr>
              <w:pStyle w:val="VCAAtabletextnarrow"/>
              <w:rPr>
                <w:iCs/>
                <w:lang w:val="en-AU"/>
              </w:rPr>
            </w:pPr>
            <w:r w:rsidRPr="005D043C">
              <w:rPr>
                <w:lang w:val="en-AU"/>
              </w:rPr>
              <w:t xml:space="preserve">recognise that complementary events have a combined probability of one; use this relationship to calculate probabilities in applied contexts </w:t>
            </w:r>
          </w:p>
          <w:p w14:paraId="4CB2A62A" w14:textId="6159F59E" w:rsidR="00772AAF" w:rsidRPr="00E0242B" w:rsidRDefault="00D64409" w:rsidP="00D64409">
            <w:pPr>
              <w:pStyle w:val="VCAAVC2curriculumcode"/>
              <w:rPr>
                <w:noProof/>
              </w:rPr>
            </w:pPr>
            <w:r>
              <w:rPr>
                <w:iCs/>
              </w:rPr>
              <w:t>VC2M</w:t>
            </w:r>
            <w:r w:rsidR="00772AAF" w:rsidRPr="005D043C">
              <w:t>8P01</w:t>
            </w:r>
          </w:p>
        </w:tc>
        <w:tc>
          <w:tcPr>
            <w:tcW w:w="4534" w:type="dxa"/>
          </w:tcPr>
          <w:p w14:paraId="335C7C7C" w14:textId="77777777" w:rsidR="00772AAF" w:rsidRPr="005D043C" w:rsidRDefault="00772AAF" w:rsidP="00772AAF">
            <w:pPr>
              <w:pStyle w:val="VCAAtabletextnarrow"/>
              <w:rPr>
                <w:iCs/>
                <w:lang w:val="en-AU"/>
              </w:rPr>
            </w:pPr>
            <w:r w:rsidRPr="005D043C">
              <w:rPr>
                <w:lang w:val="en-AU"/>
              </w:rPr>
              <w:t>list all outcomes for two-step chance experiments both with and without replacement, using lists, tree diagrams, tables or arrays; assign probabilities to outcomes and events</w:t>
            </w:r>
          </w:p>
          <w:p w14:paraId="7C9D7916" w14:textId="09A209EB" w:rsidR="00772AAF" w:rsidRPr="00E0242B" w:rsidRDefault="00D64409" w:rsidP="00D64409">
            <w:pPr>
              <w:pStyle w:val="VCAAVC2curriculumcode"/>
              <w:rPr>
                <w:noProof/>
              </w:rPr>
            </w:pPr>
            <w:r>
              <w:rPr>
                <w:iCs/>
              </w:rPr>
              <w:t>VC2M</w:t>
            </w:r>
            <w:r w:rsidR="00772AAF" w:rsidRPr="005D043C">
              <w:t>9P01</w:t>
            </w:r>
          </w:p>
        </w:tc>
        <w:tc>
          <w:tcPr>
            <w:tcW w:w="4534" w:type="dxa"/>
            <w:tcBorders>
              <w:right w:val="single" w:sz="24" w:space="0" w:color="auto"/>
            </w:tcBorders>
          </w:tcPr>
          <w:p w14:paraId="32DE7C4F" w14:textId="77777777" w:rsidR="00772AAF" w:rsidRPr="005D043C" w:rsidRDefault="00772AAF" w:rsidP="00772AAF">
            <w:pPr>
              <w:pStyle w:val="VCAAtabletextnarrow"/>
              <w:rPr>
                <w:iCs/>
                <w:lang w:val="en-AU"/>
              </w:rPr>
            </w:pPr>
            <w:r w:rsidRPr="005D043C">
              <w:rPr>
                <w:lang w:val="en-AU"/>
              </w:rPr>
              <w:t>use the language of ‘if … then …’, ‘given’, ‘of’</w:t>
            </w:r>
            <w:r>
              <w:rPr>
                <w:lang w:val="en-AU"/>
              </w:rPr>
              <w:t xml:space="preserve"> and</w:t>
            </w:r>
            <w:r w:rsidRPr="005D043C">
              <w:rPr>
                <w:lang w:val="en-AU"/>
              </w:rPr>
              <w:t xml:space="preserve"> ‘knowing that’ to investigate conditional statements and identify common mistakes in interpreting such language, </w:t>
            </w:r>
            <w:r>
              <w:rPr>
                <w:lang w:val="en-AU"/>
              </w:rPr>
              <w:t xml:space="preserve">and </w:t>
            </w:r>
            <w:r w:rsidRPr="005D043C">
              <w:rPr>
                <w:lang w:val="en-AU"/>
              </w:rPr>
              <w:t>describe and interpret situations involving conditional probability</w:t>
            </w:r>
            <w:r>
              <w:rPr>
                <w:lang w:val="en-AU"/>
              </w:rPr>
              <w:t xml:space="preserve">; </w:t>
            </w:r>
            <w:r w:rsidRPr="005D043C" w:rsidDel="009522D3">
              <w:rPr>
                <w:lang w:val="en-AU"/>
              </w:rPr>
              <w:t>design and conduct simulations using digital tools to model conditional probability and interpret results</w:t>
            </w:r>
          </w:p>
          <w:p w14:paraId="403B4D68" w14:textId="02BECC06" w:rsidR="00772AAF" w:rsidRPr="00E0242B" w:rsidRDefault="00D64409" w:rsidP="00D64409">
            <w:pPr>
              <w:pStyle w:val="VCAAVC2curriculumcode"/>
              <w:rPr>
                <w:noProof/>
              </w:rPr>
            </w:pPr>
            <w:r>
              <w:rPr>
                <w:iCs/>
              </w:rPr>
              <w:t>VC2M</w:t>
            </w:r>
            <w:r w:rsidR="00772AAF" w:rsidRPr="005D043C">
              <w:t xml:space="preserve">10P01 </w:t>
            </w:r>
          </w:p>
        </w:tc>
        <w:tc>
          <w:tcPr>
            <w:tcW w:w="4534" w:type="dxa"/>
            <w:tcBorders>
              <w:left w:val="single" w:sz="24" w:space="0" w:color="auto"/>
            </w:tcBorders>
          </w:tcPr>
          <w:p w14:paraId="207F5D15" w14:textId="77777777" w:rsidR="00772AAF" w:rsidRPr="005D043C" w:rsidRDefault="00772AAF" w:rsidP="00772AAF">
            <w:pPr>
              <w:pStyle w:val="VCAAtabletextnarrow"/>
              <w:rPr>
                <w:lang w:val="en-AU"/>
              </w:rPr>
            </w:pPr>
            <w:r>
              <w:rPr>
                <w:lang w:val="en-AU"/>
              </w:rPr>
              <w:t xml:space="preserve">explore </w:t>
            </w:r>
            <w:r w:rsidRPr="005D043C">
              <w:rPr>
                <w:lang w:val="en-AU"/>
              </w:rPr>
              <w:t>counting principles, and factorial notation as a representation that provides efficient counting in multiplicative contexts, including calculations of probabilities</w:t>
            </w:r>
          </w:p>
          <w:p w14:paraId="3E1577E8" w14:textId="29512113" w:rsidR="00772AAF" w:rsidRPr="00E0242B" w:rsidRDefault="00D64409" w:rsidP="00D64409">
            <w:pPr>
              <w:pStyle w:val="VCAAVC2curriculumcode"/>
              <w:rPr>
                <w:noProof/>
              </w:rPr>
            </w:pPr>
            <w:r>
              <w:t>VC2M</w:t>
            </w:r>
            <w:r w:rsidR="00772AAF" w:rsidRPr="005D043C">
              <w:t>10AP01</w:t>
            </w:r>
          </w:p>
        </w:tc>
      </w:tr>
      <w:tr w:rsidR="00772AAF" w:rsidRPr="003A2384" w14:paraId="23F8AB3A" w14:textId="77777777" w:rsidTr="001A2E1C">
        <w:trPr>
          <w:cantSplit/>
          <w:trHeight w:val="1361"/>
        </w:trPr>
        <w:tc>
          <w:tcPr>
            <w:tcW w:w="4534" w:type="dxa"/>
          </w:tcPr>
          <w:p w14:paraId="6C9E7668" w14:textId="68323928" w:rsidR="00772AAF" w:rsidRPr="00E0242B" w:rsidRDefault="00772AAF" w:rsidP="00D64409">
            <w:pPr>
              <w:pStyle w:val="VCAAVC2curriculumcode"/>
              <w:rPr>
                <w:noProof/>
              </w:rPr>
            </w:pPr>
          </w:p>
        </w:tc>
        <w:tc>
          <w:tcPr>
            <w:tcW w:w="4534" w:type="dxa"/>
          </w:tcPr>
          <w:p w14:paraId="773E1FD5" w14:textId="77777777" w:rsidR="00772AAF" w:rsidRPr="005D043C" w:rsidRDefault="00772AAF" w:rsidP="00772AAF">
            <w:pPr>
              <w:pStyle w:val="VCAAtabletextnarrow"/>
              <w:rPr>
                <w:iCs/>
                <w:lang w:val="en-AU"/>
              </w:rPr>
            </w:pPr>
            <w:r w:rsidRPr="005D043C">
              <w:rPr>
                <w:lang w:val="en-AU"/>
              </w:rPr>
              <w:t xml:space="preserve">determine all possible outcome combinations for 2 events, using two-way tables, tree diagrams and Venn diagrams, and use these to determine probabilities of specific events in practical situations </w:t>
            </w:r>
          </w:p>
          <w:p w14:paraId="16316813" w14:textId="17D32537" w:rsidR="00772AAF" w:rsidRPr="00E0242B" w:rsidRDefault="00D64409" w:rsidP="00D64409">
            <w:pPr>
              <w:pStyle w:val="VCAAVC2curriculumcode"/>
              <w:rPr>
                <w:noProof/>
              </w:rPr>
            </w:pPr>
            <w:r>
              <w:rPr>
                <w:iCs/>
              </w:rPr>
              <w:t>VC2M</w:t>
            </w:r>
            <w:r w:rsidR="00772AAF" w:rsidRPr="005D043C">
              <w:t>8P02</w:t>
            </w:r>
          </w:p>
        </w:tc>
        <w:tc>
          <w:tcPr>
            <w:tcW w:w="4534" w:type="dxa"/>
          </w:tcPr>
          <w:p w14:paraId="3F00292C" w14:textId="77777777" w:rsidR="00772AAF" w:rsidRPr="005D043C" w:rsidRDefault="00772AAF" w:rsidP="00772AAF">
            <w:pPr>
              <w:pStyle w:val="VCAAtabletextnarrow"/>
              <w:rPr>
                <w:iCs/>
                <w:lang w:val="en-AU"/>
              </w:rPr>
            </w:pPr>
            <w:r w:rsidRPr="005D043C">
              <w:rPr>
                <w:lang w:val="en-AU"/>
              </w:rPr>
              <w:t xml:space="preserve">calculate relative frequencies from given or collected data to estimate probabilities of events involving ‘and’, inclusive ‘or’ and exclusive ‘or’ </w:t>
            </w:r>
          </w:p>
          <w:p w14:paraId="007250C9" w14:textId="3E73C15E" w:rsidR="00772AAF" w:rsidRPr="00E0242B" w:rsidRDefault="00D64409" w:rsidP="00D64409">
            <w:pPr>
              <w:pStyle w:val="VCAAVC2curriculumcode"/>
              <w:rPr>
                <w:noProof/>
              </w:rPr>
            </w:pPr>
            <w:r>
              <w:rPr>
                <w:iCs/>
              </w:rPr>
              <w:t>VC2M</w:t>
            </w:r>
            <w:r w:rsidR="00772AAF" w:rsidRPr="005D043C">
              <w:t>9P02</w:t>
            </w:r>
          </w:p>
        </w:tc>
        <w:tc>
          <w:tcPr>
            <w:tcW w:w="4534" w:type="dxa"/>
            <w:tcBorders>
              <w:right w:val="single" w:sz="24" w:space="0" w:color="auto"/>
            </w:tcBorders>
          </w:tcPr>
          <w:p w14:paraId="3C91E51E" w14:textId="5CEB2C64" w:rsidR="00772AAF" w:rsidRPr="00E0242B" w:rsidRDefault="00772AAF" w:rsidP="00D64409">
            <w:pPr>
              <w:pStyle w:val="VCAAVC2curriculumcode"/>
              <w:rPr>
                <w:noProof/>
              </w:rPr>
            </w:pPr>
          </w:p>
        </w:tc>
        <w:tc>
          <w:tcPr>
            <w:tcW w:w="4534" w:type="dxa"/>
            <w:tcBorders>
              <w:left w:val="single" w:sz="24" w:space="0" w:color="auto"/>
            </w:tcBorders>
          </w:tcPr>
          <w:p w14:paraId="440F8F49" w14:textId="5EAAE39F" w:rsidR="00772AAF" w:rsidRPr="00E0242B" w:rsidRDefault="00772AAF" w:rsidP="00D64409">
            <w:pPr>
              <w:pStyle w:val="VCAAVC2curriculumcode"/>
              <w:rPr>
                <w:noProof/>
              </w:rPr>
            </w:pPr>
          </w:p>
        </w:tc>
      </w:tr>
      <w:tr w:rsidR="005E1310" w:rsidRPr="003A2384" w14:paraId="2026A0DB" w14:textId="77777777" w:rsidTr="001A2E1C">
        <w:trPr>
          <w:cantSplit/>
          <w:trHeight w:val="1361"/>
        </w:trPr>
        <w:tc>
          <w:tcPr>
            <w:tcW w:w="4534" w:type="dxa"/>
          </w:tcPr>
          <w:p w14:paraId="69C7A220" w14:textId="77777777" w:rsidR="005E1310" w:rsidRPr="005D043C" w:rsidRDefault="005E1310" w:rsidP="005E1310">
            <w:pPr>
              <w:pStyle w:val="VCAAtabletextnarrow"/>
              <w:rPr>
                <w:iCs/>
                <w:lang w:val="en-AU"/>
              </w:rPr>
            </w:pPr>
            <w:r w:rsidRPr="005D043C">
              <w:rPr>
                <w:lang w:val="en-AU"/>
              </w:rPr>
              <w:t>conduct repeated chance experiments and run simulations</w:t>
            </w:r>
            <w:r>
              <w:rPr>
                <w:lang w:val="en-AU"/>
              </w:rPr>
              <w:t xml:space="preserve"> </w:t>
            </w:r>
            <w:r w:rsidRPr="005D043C">
              <w:rPr>
                <w:lang w:val="en-AU"/>
              </w:rPr>
              <w:t>with</w:t>
            </w:r>
            <w:r>
              <w:rPr>
                <w:lang w:val="en-AU"/>
              </w:rPr>
              <w:t xml:space="preserve"> </w:t>
            </w:r>
            <w:r w:rsidRPr="005D043C">
              <w:rPr>
                <w:lang w:val="en-AU"/>
              </w:rPr>
              <w:t>a</w:t>
            </w:r>
            <w:r>
              <w:rPr>
                <w:lang w:val="en-AU"/>
              </w:rPr>
              <w:t xml:space="preserve"> </w:t>
            </w:r>
            <w:r w:rsidRPr="005D043C">
              <w:rPr>
                <w:lang w:val="en-AU"/>
              </w:rPr>
              <w:t>large number of</w:t>
            </w:r>
            <w:r>
              <w:rPr>
                <w:lang w:val="en-AU"/>
              </w:rPr>
              <w:t xml:space="preserve"> </w:t>
            </w:r>
            <w:r w:rsidRPr="005D043C">
              <w:rPr>
                <w:lang w:val="en-AU"/>
              </w:rPr>
              <w:t>trials</w:t>
            </w:r>
            <w:r>
              <w:rPr>
                <w:lang w:val="en-AU"/>
              </w:rPr>
              <w:t xml:space="preserve"> </w:t>
            </w:r>
            <w:r w:rsidRPr="005D043C">
              <w:rPr>
                <w:lang w:val="en-AU"/>
              </w:rPr>
              <w:t>using digital tools; compare predicted</w:t>
            </w:r>
            <w:r>
              <w:rPr>
                <w:lang w:val="en-AU"/>
              </w:rPr>
              <w:t xml:space="preserve"> </w:t>
            </w:r>
            <w:r w:rsidRPr="005D043C">
              <w:rPr>
                <w:lang w:val="en-AU"/>
              </w:rPr>
              <w:t>with</w:t>
            </w:r>
            <w:r>
              <w:rPr>
                <w:lang w:val="en-AU"/>
              </w:rPr>
              <w:t xml:space="preserve"> </w:t>
            </w:r>
            <w:r w:rsidRPr="005D043C">
              <w:rPr>
                <w:lang w:val="en-AU"/>
              </w:rPr>
              <w:t>observed</w:t>
            </w:r>
            <w:r>
              <w:rPr>
                <w:lang w:val="en-AU"/>
              </w:rPr>
              <w:t xml:space="preserve"> </w:t>
            </w:r>
            <w:r w:rsidRPr="005D043C">
              <w:rPr>
                <w:lang w:val="en-AU"/>
              </w:rPr>
              <w:t>results,</w:t>
            </w:r>
            <w:r>
              <w:rPr>
                <w:lang w:val="en-AU"/>
              </w:rPr>
              <w:t xml:space="preserve"> </w:t>
            </w:r>
            <w:r w:rsidRPr="005D043C">
              <w:rPr>
                <w:lang w:val="en-AU"/>
              </w:rPr>
              <w:t>explaining the differences and the effect of sample size on the outcomes </w:t>
            </w:r>
          </w:p>
          <w:p w14:paraId="15CDA365" w14:textId="2AA3835D" w:rsidR="005E1310" w:rsidRPr="00E0242B" w:rsidRDefault="005E1310" w:rsidP="005E1310">
            <w:pPr>
              <w:pStyle w:val="VCAAtabletextnarrow"/>
              <w:rPr>
                <w:noProof/>
              </w:rPr>
            </w:pPr>
            <w:r>
              <w:rPr>
                <w:iCs/>
              </w:rPr>
              <w:t>VC2M</w:t>
            </w:r>
            <w:r w:rsidRPr="005D043C">
              <w:t>7P02</w:t>
            </w:r>
          </w:p>
        </w:tc>
        <w:tc>
          <w:tcPr>
            <w:tcW w:w="4534" w:type="dxa"/>
          </w:tcPr>
          <w:p w14:paraId="41C969D8" w14:textId="77777777" w:rsidR="005E1310" w:rsidRPr="005D043C" w:rsidRDefault="005E1310" w:rsidP="005E1310">
            <w:pPr>
              <w:pStyle w:val="VCAAtabletextnarrow"/>
              <w:rPr>
                <w:iCs/>
                <w:lang w:val="en-AU"/>
              </w:rPr>
            </w:pPr>
            <w:r w:rsidRPr="005D043C">
              <w:rPr>
                <w:lang w:val="en-AU"/>
              </w:rPr>
              <w:t xml:space="preserve">conduct repeated chance experiments and simulations, using digital tools to determine probabilities for compound events, and describe results </w:t>
            </w:r>
          </w:p>
          <w:p w14:paraId="0D020C92" w14:textId="5312A45D" w:rsidR="005E1310" w:rsidRPr="00E0242B" w:rsidRDefault="005E1310" w:rsidP="005E1310">
            <w:pPr>
              <w:pStyle w:val="VCAAVC2curriculumcode"/>
              <w:rPr>
                <w:noProof/>
              </w:rPr>
            </w:pPr>
            <w:r>
              <w:rPr>
                <w:iCs/>
              </w:rPr>
              <w:t>VC2M</w:t>
            </w:r>
            <w:r w:rsidRPr="005D043C">
              <w:t>8P03</w:t>
            </w:r>
            <w:r>
              <w:t xml:space="preserve"> </w:t>
            </w:r>
          </w:p>
        </w:tc>
        <w:tc>
          <w:tcPr>
            <w:tcW w:w="4534" w:type="dxa"/>
          </w:tcPr>
          <w:p w14:paraId="7F8D3826" w14:textId="77777777" w:rsidR="005E1310" w:rsidRPr="005D043C" w:rsidRDefault="005E1310" w:rsidP="005E1310">
            <w:pPr>
              <w:pStyle w:val="VCAAtabletextnarrow"/>
              <w:rPr>
                <w:lang w:val="en-AU"/>
              </w:rPr>
            </w:pPr>
            <w:r w:rsidRPr="005D043C">
              <w:rPr>
                <w:lang w:val="en-AU"/>
              </w:rPr>
              <w:t xml:space="preserve">design and conduct repeated chance experiments and simulations using digital tools to estimate probabilities that cannot be determined exactly </w:t>
            </w:r>
          </w:p>
          <w:p w14:paraId="22A8FD54" w14:textId="4985F11A" w:rsidR="005E1310" w:rsidRPr="00E0242B" w:rsidRDefault="005E1310" w:rsidP="005E1310">
            <w:pPr>
              <w:pStyle w:val="VCAAVC2curriculumcode"/>
              <w:rPr>
                <w:noProof/>
              </w:rPr>
            </w:pPr>
            <w:r>
              <w:rPr>
                <w:iCs/>
              </w:rPr>
              <w:t>VC2M</w:t>
            </w:r>
            <w:r w:rsidRPr="005D043C">
              <w:t>9P03</w:t>
            </w:r>
          </w:p>
        </w:tc>
        <w:tc>
          <w:tcPr>
            <w:tcW w:w="4534" w:type="dxa"/>
            <w:tcBorders>
              <w:right w:val="single" w:sz="24" w:space="0" w:color="auto"/>
            </w:tcBorders>
          </w:tcPr>
          <w:p w14:paraId="762534D8" w14:textId="77777777" w:rsidR="005E1310" w:rsidRPr="005D043C" w:rsidRDefault="005E1310" w:rsidP="005E1310">
            <w:pPr>
              <w:pStyle w:val="VCAAtabletextnarrow"/>
              <w:rPr>
                <w:lang w:val="en-AU"/>
              </w:rPr>
            </w:pPr>
            <w:r>
              <w:rPr>
                <w:lang w:val="en-AU"/>
              </w:rPr>
              <w:t>d</w:t>
            </w:r>
            <w:r w:rsidRPr="005D043C">
              <w:rPr>
                <w:lang w:val="en-AU"/>
              </w:rPr>
              <w:t>escribe the results of two- and three-step chance experiments, both with and without replacements, assign probabilities to outcomes and determine probabilities of events</w:t>
            </w:r>
            <w:r>
              <w:rPr>
                <w:lang w:val="en-AU"/>
              </w:rPr>
              <w:t>; i</w:t>
            </w:r>
            <w:r w:rsidRPr="005D043C">
              <w:rPr>
                <w:lang w:val="en-AU"/>
              </w:rPr>
              <w:t xml:space="preserve">nvestigate the concept of independence </w:t>
            </w:r>
          </w:p>
          <w:p w14:paraId="480B5383" w14:textId="0C6943A6" w:rsidR="005E1310" w:rsidRPr="00E0242B" w:rsidRDefault="005E1310" w:rsidP="005E1310">
            <w:pPr>
              <w:pStyle w:val="VCAAtabletextnarrow"/>
              <w:rPr>
                <w:noProof/>
              </w:rPr>
            </w:pPr>
            <w:r>
              <w:rPr>
                <w:iCs/>
              </w:rPr>
              <w:t>VC2M</w:t>
            </w:r>
            <w:r w:rsidRPr="005D043C">
              <w:t>10P02</w:t>
            </w:r>
          </w:p>
        </w:tc>
        <w:tc>
          <w:tcPr>
            <w:tcW w:w="4534" w:type="dxa"/>
            <w:tcBorders>
              <w:left w:val="single" w:sz="24" w:space="0" w:color="auto"/>
            </w:tcBorders>
          </w:tcPr>
          <w:p w14:paraId="3D54F07A" w14:textId="77777777" w:rsidR="005E1310" w:rsidRPr="005D043C" w:rsidRDefault="005E1310" w:rsidP="005E1310">
            <w:pPr>
              <w:pStyle w:val="VCAAtabletextnarrow"/>
              <w:rPr>
                <w:lang w:val="en-AU"/>
              </w:rPr>
            </w:pPr>
            <w:r w:rsidRPr="005D043C">
              <w:rPr>
                <w:lang w:val="en-AU"/>
              </w:rPr>
              <w:t>investigate reports of studies in digital media and elsewhere for information on their planning and implementation</w:t>
            </w:r>
          </w:p>
          <w:p w14:paraId="758F93D1" w14:textId="7E9A427F" w:rsidR="005E1310" w:rsidRPr="00E0242B" w:rsidRDefault="005E1310" w:rsidP="005E1310">
            <w:pPr>
              <w:pStyle w:val="VCAAtabletextnarrow"/>
              <w:rPr>
                <w:noProof/>
              </w:rPr>
            </w:pPr>
            <w:r>
              <w:t>VC2M</w:t>
            </w:r>
            <w:r w:rsidRPr="005D043C">
              <w:t>10AP02</w:t>
            </w:r>
          </w:p>
        </w:tc>
      </w:tr>
      <w:tr w:rsidR="00772AAF" w:rsidRPr="003A2384" w14:paraId="21EBA9DE" w14:textId="77777777" w:rsidTr="001A2E1C">
        <w:trPr>
          <w:cantSplit/>
          <w:trHeight w:val="454"/>
        </w:trPr>
        <w:tc>
          <w:tcPr>
            <w:tcW w:w="22670" w:type="dxa"/>
            <w:gridSpan w:val="5"/>
            <w:shd w:val="clear" w:color="auto" w:fill="F2F2F2" w:themeFill="background1" w:themeFillShade="F2"/>
          </w:tcPr>
          <w:p w14:paraId="2572030C" w14:textId="77777777" w:rsidR="00772AAF" w:rsidRPr="009720E0" w:rsidRDefault="00772AAF" w:rsidP="00772AAF">
            <w:pPr>
              <w:pStyle w:val="VCAAtabletextnarrow"/>
              <w:rPr>
                <w:b/>
                <w:bCs/>
                <w:noProof/>
              </w:rPr>
            </w:pPr>
            <w:r>
              <w:rPr>
                <w:b/>
                <w:bCs/>
                <w:noProof/>
                <w:lang w:val="en-AU"/>
              </w:rPr>
              <w:t>Achievement standards</w:t>
            </w:r>
          </w:p>
        </w:tc>
      </w:tr>
      <w:tr w:rsidR="00772AAF" w:rsidRPr="003A2384" w14:paraId="6A274A60" w14:textId="77777777" w:rsidTr="001A2E1C">
        <w:trPr>
          <w:cantSplit/>
          <w:trHeight w:val="1361"/>
        </w:trPr>
        <w:tc>
          <w:tcPr>
            <w:tcW w:w="4534" w:type="dxa"/>
          </w:tcPr>
          <w:p w14:paraId="3F9623CF" w14:textId="77777777" w:rsidR="00772AAF" w:rsidRPr="005D043C" w:rsidRDefault="00772AAF" w:rsidP="00423046">
            <w:pPr>
              <w:pStyle w:val="VCAAtabletextnarrow"/>
              <w:rPr>
                <w:lang w:val="en-AU"/>
              </w:rPr>
            </w:pPr>
            <w:r w:rsidRPr="005D043C">
              <w:rPr>
                <w:lang w:val="en-AU"/>
              </w:rPr>
              <w:t>Students list sample spaces for single</w:t>
            </w:r>
            <w:r>
              <w:rPr>
                <w:lang w:val="en-AU"/>
              </w:rPr>
              <w:t>-</w:t>
            </w:r>
            <w:r w:rsidRPr="005D043C">
              <w:rPr>
                <w:lang w:val="en-AU"/>
              </w:rPr>
              <w:t xml:space="preserve">step experiments, assign probabilities to outcomes of events and predict relative frequencies for related events. They conduct repeated single-step chance experiments and run simulations using digital tools, giving reasons for differences between predicted and observed results. </w:t>
            </w:r>
          </w:p>
          <w:p w14:paraId="68E08090" w14:textId="77777777" w:rsidR="00772AAF" w:rsidRPr="00E0242B" w:rsidRDefault="00772AAF" w:rsidP="00423046">
            <w:pPr>
              <w:pStyle w:val="VCAAtabletextnarrow"/>
              <w:rPr>
                <w:noProof/>
                <w:lang w:val="en-AU"/>
              </w:rPr>
            </w:pPr>
          </w:p>
        </w:tc>
        <w:tc>
          <w:tcPr>
            <w:tcW w:w="4534" w:type="dxa"/>
          </w:tcPr>
          <w:p w14:paraId="041B568B" w14:textId="77777777" w:rsidR="00772AAF" w:rsidRPr="005D043C" w:rsidRDefault="00772AAF" w:rsidP="00423046">
            <w:pPr>
              <w:pStyle w:val="VCAAtabletextnarrow"/>
              <w:rPr>
                <w:lang w:val="en-AU"/>
              </w:rPr>
            </w:pPr>
            <w:r w:rsidRPr="005D043C">
              <w:rPr>
                <w:lang w:val="en-AU"/>
              </w:rPr>
              <w:t xml:space="preserve">Students represent the possible combinations of 2 events with tables and diagrams, and determine related probabilities to solve practical problems. They conduct experiments </w:t>
            </w:r>
            <w:r>
              <w:rPr>
                <w:lang w:val="en-AU"/>
              </w:rPr>
              <w:t>or</w:t>
            </w:r>
            <w:r w:rsidRPr="005D043C">
              <w:rPr>
                <w:lang w:val="en-AU"/>
              </w:rPr>
              <w:t xml:space="preserve"> simulations using digital tools to determine related probabilities of compound events. </w:t>
            </w:r>
          </w:p>
          <w:p w14:paraId="07B10921" w14:textId="77777777" w:rsidR="00772AAF" w:rsidRPr="00E0242B" w:rsidRDefault="00772AAF" w:rsidP="00423046">
            <w:pPr>
              <w:pStyle w:val="VCAAtabletextnarrow"/>
              <w:rPr>
                <w:noProof/>
              </w:rPr>
            </w:pPr>
          </w:p>
        </w:tc>
        <w:tc>
          <w:tcPr>
            <w:tcW w:w="4534" w:type="dxa"/>
          </w:tcPr>
          <w:p w14:paraId="28356B52" w14:textId="77777777" w:rsidR="00772AAF" w:rsidRPr="005D043C" w:rsidRDefault="00772AAF" w:rsidP="00423046">
            <w:pPr>
              <w:pStyle w:val="VCAAtabletextnarrow"/>
              <w:rPr>
                <w:lang w:val="en-AU"/>
              </w:rPr>
            </w:pPr>
            <w:r>
              <w:rPr>
                <w:lang w:val="en-AU"/>
              </w:rPr>
              <w:t>Students</w:t>
            </w:r>
            <w:r w:rsidRPr="005D043C">
              <w:rPr>
                <w:lang w:val="en-AU"/>
              </w:rPr>
              <w:t xml:space="preserve"> determine sets of outcomes for two-step chance experiments and represent these in various ways. </w:t>
            </w:r>
            <w:r>
              <w:rPr>
                <w:lang w:val="en-AU"/>
              </w:rPr>
              <w:t>They</w:t>
            </w:r>
            <w:r w:rsidRPr="005D043C">
              <w:rPr>
                <w:lang w:val="en-AU"/>
              </w:rPr>
              <w:t xml:space="preserve"> assign probabilities to the outcomes of two-step chance experiments. They design and conduct experiments or simulations for combined events using digital tools. </w:t>
            </w:r>
          </w:p>
          <w:p w14:paraId="2DB7F149" w14:textId="77777777" w:rsidR="00772AAF" w:rsidRPr="00E0242B" w:rsidRDefault="00772AAF" w:rsidP="00423046">
            <w:pPr>
              <w:pStyle w:val="VCAAtabletextnarrow"/>
              <w:rPr>
                <w:iCs/>
                <w:noProof/>
                <w:lang w:val="en-AU"/>
              </w:rPr>
            </w:pPr>
          </w:p>
        </w:tc>
        <w:tc>
          <w:tcPr>
            <w:tcW w:w="4534" w:type="dxa"/>
            <w:tcBorders>
              <w:right w:val="single" w:sz="24" w:space="0" w:color="auto"/>
            </w:tcBorders>
          </w:tcPr>
          <w:p w14:paraId="380B359E" w14:textId="77777777" w:rsidR="00772AAF" w:rsidRPr="005D043C" w:rsidRDefault="00772AAF" w:rsidP="00423046">
            <w:pPr>
              <w:pStyle w:val="VCAAtabletextnarrow"/>
              <w:rPr>
                <w:lang w:val="en-AU"/>
              </w:rPr>
            </w:pPr>
            <w:r>
              <w:rPr>
                <w:lang w:val="en-AU"/>
              </w:rPr>
              <w:t>Students</w:t>
            </w:r>
            <w:r w:rsidRPr="005D043C">
              <w:rPr>
                <w:lang w:val="en-AU"/>
              </w:rPr>
              <w:t xml:space="preserve"> apply conditional probability to solve problems involving compound events. </w:t>
            </w:r>
            <w:r>
              <w:rPr>
                <w:lang w:val="en-AU"/>
              </w:rPr>
              <w:t>They</w:t>
            </w:r>
            <w:r w:rsidRPr="005D043C">
              <w:rPr>
                <w:lang w:val="en-AU"/>
              </w:rPr>
              <w:t xml:space="preserve"> design and conduct simulations involving conditional probability, using digital tools.</w:t>
            </w:r>
          </w:p>
          <w:p w14:paraId="04B03D23" w14:textId="77777777" w:rsidR="00772AAF" w:rsidRPr="00E0242B" w:rsidRDefault="00772AAF" w:rsidP="00423046">
            <w:pPr>
              <w:pStyle w:val="VCAAtabletextnarrow"/>
              <w:rPr>
                <w:noProof/>
              </w:rPr>
            </w:pPr>
          </w:p>
        </w:tc>
        <w:tc>
          <w:tcPr>
            <w:tcW w:w="4534" w:type="dxa"/>
            <w:tcBorders>
              <w:left w:val="single" w:sz="24" w:space="0" w:color="auto"/>
            </w:tcBorders>
          </w:tcPr>
          <w:p w14:paraId="7826235B" w14:textId="77777777" w:rsidR="00772AAF" w:rsidRPr="00E0242B" w:rsidRDefault="00772AAF" w:rsidP="00772AAF">
            <w:pPr>
              <w:pStyle w:val="VCAAtabletextnarrow"/>
              <w:rPr>
                <w:noProof/>
              </w:rPr>
            </w:pPr>
            <w:r>
              <w:rPr>
                <w:noProof/>
              </w:rPr>
              <w:t>No achievement standard for Level 10A.</w:t>
            </w:r>
          </w:p>
        </w:tc>
      </w:tr>
    </w:tbl>
    <w:p w14:paraId="7134E684" w14:textId="005D2982" w:rsidR="001449C3" w:rsidRPr="001A0E1B" w:rsidRDefault="001449C3" w:rsidP="001A0E1B"/>
    <w:sectPr w:rsidR="001449C3" w:rsidRPr="001A0E1B"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89BA" w14:textId="77777777" w:rsidR="00DF0473" w:rsidRDefault="00DF0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AF2BF8" w:rsidRPr="00D06414" w14:paraId="39267A87" w14:textId="77777777" w:rsidTr="00526208">
      <w:tc>
        <w:tcPr>
          <w:tcW w:w="1665" w:type="pct"/>
          <w:tcMar>
            <w:left w:w="0" w:type="dxa"/>
            <w:right w:w="0" w:type="dxa"/>
          </w:tcMar>
        </w:tcPr>
        <w:p w14:paraId="32AE3FD1" w14:textId="13B8B924" w:rsidR="00AF2BF8" w:rsidRPr="00E82339" w:rsidRDefault="00AF2BF8" w:rsidP="00AF2BF8">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61D30971" w14:textId="77777777" w:rsidR="00AF2BF8" w:rsidRPr="00D06414" w:rsidRDefault="00AF2BF8" w:rsidP="00AF2BF8">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781E300E" w14:textId="69A0B708" w:rsidR="00AF2BF8" w:rsidRPr="00D06414" w:rsidRDefault="00AF2BF8" w:rsidP="00AF2BF8">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333EC2">
            <w:rPr>
              <w:rFonts w:asciiTheme="majorHAnsi" w:hAnsiTheme="majorHAnsi" w:cs="Arial"/>
              <w:noProof/>
              <w:color w:val="999999" w:themeColor="accent2"/>
              <w:sz w:val="18"/>
              <w:szCs w:val="18"/>
            </w:rPr>
            <w:t>12</w:t>
          </w:r>
          <w:r w:rsidRPr="00D06414">
            <w:rPr>
              <w:rFonts w:asciiTheme="majorHAnsi" w:hAnsiTheme="majorHAnsi" w:cs="Arial"/>
              <w:color w:val="999999" w:themeColor="accent2"/>
              <w:sz w:val="18"/>
              <w:szCs w:val="18"/>
            </w:rPr>
            <w:fldChar w:fldCharType="end"/>
          </w:r>
        </w:p>
      </w:tc>
    </w:tr>
  </w:tbl>
  <w:p w14:paraId="060763D9" w14:textId="44561FC7" w:rsidR="00AF2BF8" w:rsidRPr="00AF2BF8" w:rsidRDefault="00AF2BF8" w:rsidP="00AF2BF8">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702272" behindDoc="1" locked="0" layoutInCell="1" allowOverlap="1" wp14:anchorId="2C7E3D42" wp14:editId="0200D5E3">
          <wp:simplePos x="0" y="0"/>
          <wp:positionH relativeFrom="column">
            <wp:posOffset>-327973</wp:posOffset>
          </wp:positionH>
          <wp:positionV relativeFrom="page">
            <wp:posOffset>10129520</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4098145C"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lang w:val="en-AU" w:eastAsia="en-AU"/>
            </w:rPr>
            <w:drawing>
              <wp:anchor distT="0" distB="0" distL="114300" distR="114300" simplePos="0" relativeHeight="25170022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B914" w14:textId="77777777" w:rsidR="00DF0473" w:rsidRDefault="00DF0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3530357B" w:rsidR="0078080F" w:rsidRPr="00D86DE4" w:rsidRDefault="00D64409" w:rsidP="00D64409">
    <w:pPr>
      <w:pStyle w:val="VCAAcaptionsandfootnotes"/>
      <w:spacing w:before="0"/>
      <w:ind w:left="851"/>
      <w:rPr>
        <w:color w:val="999999" w:themeColor="accent2"/>
      </w:rPr>
    </w:pPr>
    <w:r>
      <w:rPr>
        <w:noProof/>
        <w:lang w:val="en-AU" w:eastAsia="en-AU"/>
      </w:rPr>
      <w:drawing>
        <wp:anchor distT="0" distB="0" distL="114300" distR="114300" simplePos="0" relativeHeight="251703296" behindDoc="1" locked="0" layoutInCell="1" allowOverlap="1" wp14:anchorId="15807226" wp14:editId="23F940FE">
          <wp:simplePos x="0" y="0"/>
          <wp:positionH relativeFrom="page">
            <wp:align>right</wp:align>
          </wp:positionH>
          <wp:positionV relativeFrom="paragraph">
            <wp:posOffset>-375220</wp:posOffset>
          </wp:positionV>
          <wp:extent cx="150912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912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AF2BF8">
          <w:rPr>
            <w:color w:val="999999" w:themeColor="accent2"/>
          </w:rPr>
          <w:t>Mathematics scope and sequence – Levels 7–10A</w:t>
        </w:r>
      </w:sdtContent>
    </w:sdt>
    <w:r w:rsidR="0078080F">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lang w:val="en-AU" w:eastAsia="en-AU"/>
      </w:rPr>
      <w:drawing>
        <wp:anchor distT="0" distB="0" distL="114300" distR="114300" simplePos="0" relativeHeight="251699200" behindDoc="1" locked="0" layoutInCell="1" allowOverlap="1" wp14:anchorId="01873CC9" wp14:editId="370C2235">
          <wp:simplePos x="0" y="0"/>
          <wp:positionH relativeFrom="page">
            <wp:align>right</wp:align>
          </wp:positionH>
          <wp:positionV relativeFrom="page">
            <wp:align>top</wp:align>
          </wp:positionV>
          <wp:extent cx="15084000" cy="720000"/>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84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E2DD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886B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DC3F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C2D6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6C22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76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32C7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1C0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94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2083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07094275">
    <w:abstractNumId w:val="41"/>
  </w:num>
  <w:num w:numId="2" w16cid:durableId="993727090">
    <w:abstractNumId w:val="35"/>
  </w:num>
  <w:num w:numId="3" w16cid:durableId="1845436138">
    <w:abstractNumId w:val="27"/>
  </w:num>
  <w:num w:numId="4" w16cid:durableId="85545415">
    <w:abstractNumId w:val="14"/>
  </w:num>
  <w:num w:numId="5" w16cid:durableId="824511676">
    <w:abstractNumId w:val="37"/>
  </w:num>
  <w:num w:numId="6" w16cid:durableId="63964341">
    <w:abstractNumId w:val="10"/>
  </w:num>
  <w:num w:numId="7" w16cid:durableId="870529193">
    <w:abstractNumId w:val="40"/>
  </w:num>
  <w:num w:numId="8" w16cid:durableId="1254238004">
    <w:abstractNumId w:val="44"/>
  </w:num>
  <w:num w:numId="9" w16cid:durableId="1630278570">
    <w:abstractNumId w:val="26"/>
  </w:num>
  <w:num w:numId="10" w16cid:durableId="235167671">
    <w:abstractNumId w:val="29"/>
  </w:num>
  <w:num w:numId="11" w16cid:durableId="824399228">
    <w:abstractNumId w:val="38"/>
  </w:num>
  <w:num w:numId="12" w16cid:durableId="1968658045">
    <w:abstractNumId w:val="24"/>
  </w:num>
  <w:num w:numId="13" w16cid:durableId="1605721738">
    <w:abstractNumId w:val="32"/>
  </w:num>
  <w:num w:numId="14" w16cid:durableId="665405001">
    <w:abstractNumId w:val="11"/>
  </w:num>
  <w:num w:numId="15" w16cid:durableId="37441462">
    <w:abstractNumId w:val="46"/>
  </w:num>
  <w:num w:numId="16" w16cid:durableId="663365114">
    <w:abstractNumId w:val="22"/>
  </w:num>
  <w:num w:numId="17" w16cid:durableId="1942643448">
    <w:abstractNumId w:val="36"/>
  </w:num>
  <w:num w:numId="18" w16cid:durableId="207649979">
    <w:abstractNumId w:val="47"/>
  </w:num>
  <w:num w:numId="19" w16cid:durableId="119105630">
    <w:abstractNumId w:val="39"/>
  </w:num>
  <w:num w:numId="20" w16cid:durableId="1327057230">
    <w:abstractNumId w:val="33"/>
  </w:num>
  <w:num w:numId="21" w16cid:durableId="996613813">
    <w:abstractNumId w:val="34"/>
  </w:num>
  <w:num w:numId="22" w16cid:durableId="46035832">
    <w:abstractNumId w:val="12"/>
  </w:num>
  <w:num w:numId="23" w16cid:durableId="927881838">
    <w:abstractNumId w:val="15"/>
  </w:num>
  <w:num w:numId="24" w16cid:durableId="1934580704">
    <w:abstractNumId w:val="42"/>
  </w:num>
  <w:num w:numId="25" w16cid:durableId="77792876">
    <w:abstractNumId w:val="13"/>
  </w:num>
  <w:num w:numId="26" w16cid:durableId="648245096">
    <w:abstractNumId w:val="48"/>
  </w:num>
  <w:num w:numId="27" w16cid:durableId="355811099">
    <w:abstractNumId w:val="19"/>
  </w:num>
  <w:num w:numId="28" w16cid:durableId="1727754725">
    <w:abstractNumId w:val="20"/>
  </w:num>
  <w:num w:numId="29" w16cid:durableId="349524490">
    <w:abstractNumId w:val="17"/>
  </w:num>
  <w:num w:numId="30" w16cid:durableId="833835080">
    <w:abstractNumId w:val="31"/>
  </w:num>
  <w:num w:numId="31" w16cid:durableId="1507403109">
    <w:abstractNumId w:val="18"/>
  </w:num>
  <w:num w:numId="32" w16cid:durableId="1353340292">
    <w:abstractNumId w:val="23"/>
  </w:num>
  <w:num w:numId="33" w16cid:durableId="1807619456">
    <w:abstractNumId w:val="30"/>
  </w:num>
  <w:num w:numId="34" w16cid:durableId="741488012">
    <w:abstractNumId w:val="43"/>
  </w:num>
  <w:num w:numId="35" w16cid:durableId="1169826655">
    <w:abstractNumId w:val="16"/>
  </w:num>
  <w:num w:numId="36" w16cid:durableId="2113239570">
    <w:abstractNumId w:val="25"/>
  </w:num>
  <w:num w:numId="37" w16cid:durableId="341708022">
    <w:abstractNumId w:val="28"/>
  </w:num>
  <w:num w:numId="38" w16cid:durableId="760953967">
    <w:abstractNumId w:val="9"/>
  </w:num>
  <w:num w:numId="39" w16cid:durableId="541359858">
    <w:abstractNumId w:val="7"/>
  </w:num>
  <w:num w:numId="40" w16cid:durableId="1578782126">
    <w:abstractNumId w:val="6"/>
  </w:num>
  <w:num w:numId="41" w16cid:durableId="509680139">
    <w:abstractNumId w:val="5"/>
  </w:num>
  <w:num w:numId="42" w16cid:durableId="1890872467">
    <w:abstractNumId w:val="4"/>
  </w:num>
  <w:num w:numId="43" w16cid:durableId="528681831">
    <w:abstractNumId w:val="8"/>
  </w:num>
  <w:num w:numId="44" w16cid:durableId="293022817">
    <w:abstractNumId w:val="3"/>
  </w:num>
  <w:num w:numId="45" w16cid:durableId="380717032">
    <w:abstractNumId w:val="2"/>
  </w:num>
  <w:num w:numId="46" w16cid:durableId="1880312991">
    <w:abstractNumId w:val="1"/>
  </w:num>
  <w:num w:numId="47" w16cid:durableId="724719144">
    <w:abstractNumId w:val="0"/>
  </w:num>
  <w:num w:numId="48" w16cid:durableId="1247497905">
    <w:abstractNumId w:val="21"/>
  </w:num>
  <w:num w:numId="49" w16cid:durableId="137379818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F7"/>
    <w:rsid w:val="00003885"/>
    <w:rsid w:val="0003270F"/>
    <w:rsid w:val="00050196"/>
    <w:rsid w:val="0005780E"/>
    <w:rsid w:val="00065CC6"/>
    <w:rsid w:val="000942DE"/>
    <w:rsid w:val="000A71F7"/>
    <w:rsid w:val="000D1BDC"/>
    <w:rsid w:val="000F09E4"/>
    <w:rsid w:val="000F16FD"/>
    <w:rsid w:val="0014065E"/>
    <w:rsid w:val="001449C3"/>
    <w:rsid w:val="0015274C"/>
    <w:rsid w:val="001815AE"/>
    <w:rsid w:val="00191C59"/>
    <w:rsid w:val="001A0E1B"/>
    <w:rsid w:val="001A2E1C"/>
    <w:rsid w:val="001C5EAE"/>
    <w:rsid w:val="001C7D84"/>
    <w:rsid w:val="001C7F3E"/>
    <w:rsid w:val="001E7DDE"/>
    <w:rsid w:val="001F0A07"/>
    <w:rsid w:val="001F3C79"/>
    <w:rsid w:val="00202DEA"/>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E34A3"/>
    <w:rsid w:val="002E4FB5"/>
    <w:rsid w:val="002E60FF"/>
    <w:rsid w:val="002F39F5"/>
    <w:rsid w:val="00302753"/>
    <w:rsid w:val="00302FB8"/>
    <w:rsid w:val="0030358C"/>
    <w:rsid w:val="00304EA1"/>
    <w:rsid w:val="00314D81"/>
    <w:rsid w:val="00320F5E"/>
    <w:rsid w:val="00322FC6"/>
    <w:rsid w:val="00333E12"/>
    <w:rsid w:val="00333EC2"/>
    <w:rsid w:val="00343072"/>
    <w:rsid w:val="0035293F"/>
    <w:rsid w:val="003622A3"/>
    <w:rsid w:val="003755E7"/>
    <w:rsid w:val="00390531"/>
    <w:rsid w:val="00391986"/>
    <w:rsid w:val="003A00B4"/>
    <w:rsid w:val="003A2384"/>
    <w:rsid w:val="003B12D6"/>
    <w:rsid w:val="003B6D30"/>
    <w:rsid w:val="003D1682"/>
    <w:rsid w:val="003E1316"/>
    <w:rsid w:val="004067B9"/>
    <w:rsid w:val="00417AA3"/>
    <w:rsid w:val="00423046"/>
    <w:rsid w:val="00440B32"/>
    <w:rsid w:val="00444341"/>
    <w:rsid w:val="00447636"/>
    <w:rsid w:val="004533EC"/>
    <w:rsid w:val="00457517"/>
    <w:rsid w:val="0046078D"/>
    <w:rsid w:val="00474625"/>
    <w:rsid w:val="00492526"/>
    <w:rsid w:val="00493243"/>
    <w:rsid w:val="004A2ED8"/>
    <w:rsid w:val="004C063D"/>
    <w:rsid w:val="004D38C4"/>
    <w:rsid w:val="004E5587"/>
    <w:rsid w:val="004F5BDA"/>
    <w:rsid w:val="0051631E"/>
    <w:rsid w:val="00533AB8"/>
    <w:rsid w:val="00537A1F"/>
    <w:rsid w:val="00566029"/>
    <w:rsid w:val="00566901"/>
    <w:rsid w:val="005744CF"/>
    <w:rsid w:val="005923CB"/>
    <w:rsid w:val="00596B77"/>
    <w:rsid w:val="005B0783"/>
    <w:rsid w:val="005B3500"/>
    <w:rsid w:val="005B391B"/>
    <w:rsid w:val="005D3D78"/>
    <w:rsid w:val="005E1310"/>
    <w:rsid w:val="005E1C08"/>
    <w:rsid w:val="005E2EF0"/>
    <w:rsid w:val="005E6960"/>
    <w:rsid w:val="00613347"/>
    <w:rsid w:val="00623BB1"/>
    <w:rsid w:val="00634AA7"/>
    <w:rsid w:val="00644ADC"/>
    <w:rsid w:val="00654C0D"/>
    <w:rsid w:val="00666E72"/>
    <w:rsid w:val="006724EC"/>
    <w:rsid w:val="00680C66"/>
    <w:rsid w:val="0068471E"/>
    <w:rsid w:val="00684F98"/>
    <w:rsid w:val="00693FFD"/>
    <w:rsid w:val="006D2159"/>
    <w:rsid w:val="006F787C"/>
    <w:rsid w:val="00702636"/>
    <w:rsid w:val="00722A88"/>
    <w:rsid w:val="00724507"/>
    <w:rsid w:val="007478D7"/>
    <w:rsid w:val="007555B3"/>
    <w:rsid w:val="007679E8"/>
    <w:rsid w:val="00772AAF"/>
    <w:rsid w:val="00773E6C"/>
    <w:rsid w:val="0078080F"/>
    <w:rsid w:val="00781FB1"/>
    <w:rsid w:val="007B3118"/>
    <w:rsid w:val="007B3F2B"/>
    <w:rsid w:val="008012D2"/>
    <w:rsid w:val="00813C37"/>
    <w:rsid w:val="00814B3A"/>
    <w:rsid w:val="008154B5"/>
    <w:rsid w:val="00823962"/>
    <w:rsid w:val="0082719C"/>
    <w:rsid w:val="00852719"/>
    <w:rsid w:val="00860115"/>
    <w:rsid w:val="008736D6"/>
    <w:rsid w:val="00875D3B"/>
    <w:rsid w:val="0088783C"/>
    <w:rsid w:val="008961B5"/>
    <w:rsid w:val="008B7FC8"/>
    <w:rsid w:val="008E210E"/>
    <w:rsid w:val="008E54EA"/>
    <w:rsid w:val="008E704B"/>
    <w:rsid w:val="008F5107"/>
    <w:rsid w:val="008F635B"/>
    <w:rsid w:val="00904367"/>
    <w:rsid w:val="00904A66"/>
    <w:rsid w:val="009133FA"/>
    <w:rsid w:val="00924BB0"/>
    <w:rsid w:val="009326C4"/>
    <w:rsid w:val="009370BC"/>
    <w:rsid w:val="0095327D"/>
    <w:rsid w:val="00970580"/>
    <w:rsid w:val="009720E0"/>
    <w:rsid w:val="00983362"/>
    <w:rsid w:val="0098739B"/>
    <w:rsid w:val="009A629A"/>
    <w:rsid w:val="009B61E5"/>
    <w:rsid w:val="009B63A5"/>
    <w:rsid w:val="009C1331"/>
    <w:rsid w:val="009D1E89"/>
    <w:rsid w:val="009F119C"/>
    <w:rsid w:val="00A17661"/>
    <w:rsid w:val="00A21195"/>
    <w:rsid w:val="00A22A65"/>
    <w:rsid w:val="00A24B2D"/>
    <w:rsid w:val="00A40966"/>
    <w:rsid w:val="00A56CBC"/>
    <w:rsid w:val="00A60D51"/>
    <w:rsid w:val="00A6292E"/>
    <w:rsid w:val="00A80D2B"/>
    <w:rsid w:val="00A921E0"/>
    <w:rsid w:val="00A922F4"/>
    <w:rsid w:val="00AA4F5D"/>
    <w:rsid w:val="00AE5526"/>
    <w:rsid w:val="00AF051B"/>
    <w:rsid w:val="00AF2BF8"/>
    <w:rsid w:val="00B01578"/>
    <w:rsid w:val="00B0738F"/>
    <w:rsid w:val="00B174D1"/>
    <w:rsid w:val="00B21B85"/>
    <w:rsid w:val="00B26601"/>
    <w:rsid w:val="00B41951"/>
    <w:rsid w:val="00B53229"/>
    <w:rsid w:val="00B62480"/>
    <w:rsid w:val="00B81B70"/>
    <w:rsid w:val="00BA27A9"/>
    <w:rsid w:val="00BC336E"/>
    <w:rsid w:val="00BD0724"/>
    <w:rsid w:val="00BD2B91"/>
    <w:rsid w:val="00BE0EE1"/>
    <w:rsid w:val="00BE3A6F"/>
    <w:rsid w:val="00BE5521"/>
    <w:rsid w:val="00BF7F24"/>
    <w:rsid w:val="00C043AD"/>
    <w:rsid w:val="00C27583"/>
    <w:rsid w:val="00C53263"/>
    <w:rsid w:val="00C75F1D"/>
    <w:rsid w:val="00CB68E8"/>
    <w:rsid w:val="00CB77E8"/>
    <w:rsid w:val="00D00600"/>
    <w:rsid w:val="00D04F01"/>
    <w:rsid w:val="00D06414"/>
    <w:rsid w:val="00D109D0"/>
    <w:rsid w:val="00D13986"/>
    <w:rsid w:val="00D338E4"/>
    <w:rsid w:val="00D51947"/>
    <w:rsid w:val="00D532F0"/>
    <w:rsid w:val="00D60EB9"/>
    <w:rsid w:val="00D64409"/>
    <w:rsid w:val="00D77413"/>
    <w:rsid w:val="00D82759"/>
    <w:rsid w:val="00D83EB1"/>
    <w:rsid w:val="00D86DE4"/>
    <w:rsid w:val="00DC2EDC"/>
    <w:rsid w:val="00DD7805"/>
    <w:rsid w:val="00DE51DB"/>
    <w:rsid w:val="00DE63A4"/>
    <w:rsid w:val="00DF0473"/>
    <w:rsid w:val="00E00BFF"/>
    <w:rsid w:val="00E0242B"/>
    <w:rsid w:val="00E161AF"/>
    <w:rsid w:val="00E23F1D"/>
    <w:rsid w:val="00E26798"/>
    <w:rsid w:val="00E27EE4"/>
    <w:rsid w:val="00E30E05"/>
    <w:rsid w:val="00E36361"/>
    <w:rsid w:val="00E55AE9"/>
    <w:rsid w:val="00E70A67"/>
    <w:rsid w:val="00E82339"/>
    <w:rsid w:val="00E86FF9"/>
    <w:rsid w:val="00EB0C84"/>
    <w:rsid w:val="00EC4FF7"/>
    <w:rsid w:val="00ED078F"/>
    <w:rsid w:val="00F33ADF"/>
    <w:rsid w:val="00F40D53"/>
    <w:rsid w:val="00F4525C"/>
    <w:rsid w:val="00F501B1"/>
    <w:rsid w:val="00F50D86"/>
    <w:rsid w:val="00F56B39"/>
    <w:rsid w:val="00F652AD"/>
    <w:rsid w:val="00F815F4"/>
    <w:rsid w:val="00FA4566"/>
    <w:rsid w:val="00FC2817"/>
    <w:rsid w:val="00FD73C5"/>
    <w:rsid w:val="00FE3F0B"/>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E161AF"/>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character" w:customStyle="1" w:styleId="normaltextrun">
    <w:name w:val="normaltextrun"/>
    <w:basedOn w:val="DefaultParagraphFont"/>
    <w:rsid w:val="000D1BDC"/>
  </w:style>
  <w:style w:type="paragraph" w:styleId="Revision">
    <w:name w:val="Revision"/>
    <w:hidden/>
    <w:uiPriority w:val="99"/>
    <w:semiHidden/>
    <w:rsid w:val="002F39F5"/>
    <w:pPr>
      <w:spacing w:after="0" w:line="240" w:lineRule="auto"/>
    </w:pPr>
  </w:style>
  <w:style w:type="paragraph" w:customStyle="1" w:styleId="VCAAtableheadingsub-strand">
    <w:name w:val="VCAA table heading sub-strand"/>
    <w:basedOn w:val="Normal"/>
    <w:qFormat/>
    <w:rsid w:val="001A2E1C"/>
    <w:pPr>
      <w:spacing w:before="80" w:after="80" w:line="280" w:lineRule="exact"/>
    </w:pPr>
    <w:rPr>
      <w:rFonts w:ascii="Arial Narrow" w:eastAsiaTheme="minorEastAsia" w:hAnsi="Arial Narrow" w:cs="Arial"/>
      <w:b/>
      <w:bCs/>
      <w:noProof/>
      <w:color w:val="000000" w:themeColor="text1"/>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26"/>
    <w:rsid w:val="00112B5B"/>
    <w:rsid w:val="001F4026"/>
    <w:rsid w:val="00216157"/>
    <w:rsid w:val="002E4C29"/>
    <w:rsid w:val="00343072"/>
    <w:rsid w:val="00363314"/>
    <w:rsid w:val="00662C00"/>
    <w:rsid w:val="00683A36"/>
    <w:rsid w:val="007F65E2"/>
    <w:rsid w:val="008370DE"/>
    <w:rsid w:val="00985898"/>
    <w:rsid w:val="00A06DF0"/>
    <w:rsid w:val="00AD5EDE"/>
    <w:rsid w:val="00AF4737"/>
    <w:rsid w:val="00B330AD"/>
    <w:rsid w:val="00BB2FD3"/>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BC015BBA-1216-474B-BF71-14575DC79428}">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519ED271-87C6-40D3-8AAE-47DFC9D67D63}"/>
</file>

<file path=customXml/itemProps4.xml><?xml version="1.0" encoding="utf-8"?>
<ds:datastoreItem xmlns:ds="http://schemas.openxmlformats.org/officeDocument/2006/customXml" ds:itemID="{4D2BB9AB-6A54-4CCC-866C-DADFC4A4D6D9}">
  <ds:schemaRefs>
    <ds:schemaRef ds:uri="ae223671-c159-4601-9c4c-420d860c45f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purl.org/dc/dcmitype/"/>
    <ds:schemaRef ds:uri="96f289f8-5b90-4450-83af-2bb421f0da5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5268</Words>
  <Characters>30031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Mathematics scope and sequence – Levels 7–10A</vt:lpstr>
    </vt:vector>
  </TitlesOfParts>
  <Company>Victorian Curriculum and Assessment Authority</Company>
  <LinksUpToDate>false</LinksUpToDate>
  <CharactersWithSpaces>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scope and sequence – Levels 7–10A</dc:title>
  <dc:creator>vcaa@education.vic.gov.au</dc:creator>
  <cp:keywords>Victorian Curriculum, Version 2.0</cp:keywords>
  <dc:description>9 August 2023; content description stems added 6 June 2024</dc:description>
  <cp:lastModifiedBy>Georgina Garner</cp:lastModifiedBy>
  <cp:revision>5</cp:revision>
  <cp:lastPrinted>2015-05-15T02:36:00Z</cp:lastPrinted>
  <dcterms:created xsi:type="dcterms:W3CDTF">2023-08-18T01:11:00Z</dcterms:created>
  <dcterms:modified xsi:type="dcterms:W3CDTF">2024-06-06T23:27:00Z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