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4A989C63" w14:textId="0650C640" w:rsidR="004552B6" w:rsidRPr="00542AD7" w:rsidRDefault="003A63FC" w:rsidP="00542AD7">
          <w:pPr>
            <w:pStyle w:val="VCAADocumenttitle"/>
            <w:rPr>
              <w:b w:val="0"/>
              <w:bCs w:val="0"/>
              <w:sz w:val="40"/>
              <w:szCs w:val="40"/>
            </w:rPr>
          </w:pPr>
          <w:r>
            <w:rPr>
              <w:b w:val="0"/>
              <w:bCs w:val="0"/>
              <w:sz w:val="40"/>
              <w:szCs w:val="40"/>
            </w:rPr>
            <w:t>Mathematics scope and sequence – Foundation Level A to Level 2</w:t>
          </w:r>
        </w:p>
      </w:sdtContent>
    </w:sdt>
    <w:p w14:paraId="21407E36" w14:textId="5CFF5624" w:rsidR="009326C4" w:rsidRPr="00093928" w:rsidRDefault="009326C4" w:rsidP="00093928">
      <w:pPr>
        <w:pStyle w:val="VCAAHeading2"/>
      </w:pPr>
      <w:r w:rsidRPr="00093928">
        <w:t>Strand: Number</w:t>
      </w:r>
    </w:p>
    <w:tbl>
      <w:tblPr>
        <w:tblStyle w:val="TableGrid"/>
        <w:tblW w:w="22534" w:type="dxa"/>
        <w:tblLook w:val="04A0" w:firstRow="1" w:lastRow="0" w:firstColumn="1" w:lastColumn="0" w:noHBand="0" w:noVBand="1"/>
        <w:tblCaption w:val="Number strand Foundation Level A to Level 2 achievement standards, showing sequencing of content"/>
      </w:tblPr>
      <w:tblGrid>
        <w:gridCol w:w="3219"/>
        <w:gridCol w:w="3219"/>
        <w:gridCol w:w="3219"/>
        <w:gridCol w:w="3219"/>
        <w:gridCol w:w="3219"/>
        <w:gridCol w:w="3219"/>
        <w:gridCol w:w="3220"/>
      </w:tblGrid>
      <w:tr w:rsidR="007F2CAF" w:rsidRPr="003A2384" w14:paraId="0DD4BAD7" w14:textId="77777777" w:rsidTr="00172003">
        <w:trPr>
          <w:cantSplit/>
          <w:tblHeader/>
        </w:trPr>
        <w:tc>
          <w:tcPr>
            <w:tcW w:w="3219" w:type="dxa"/>
            <w:shd w:val="clear" w:color="auto" w:fill="0072AA" w:themeFill="accent1" w:themeFillShade="BF"/>
            <w:vAlign w:val="center"/>
          </w:tcPr>
          <w:p w14:paraId="01FA98BF" w14:textId="0E0F9AEF" w:rsidR="007F2CAF" w:rsidRPr="009326C4" w:rsidRDefault="00985F9C" w:rsidP="007F2CAF">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05C27F8D" w14:textId="530FA5BD" w:rsidR="007F2CAF" w:rsidRPr="009326C4" w:rsidRDefault="00985F9C" w:rsidP="007F2CAF">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11A4057E" w14:textId="5D33EDB6" w:rsidR="007F2CAF" w:rsidRPr="009326C4" w:rsidRDefault="00985F9C" w:rsidP="007F2CAF">
            <w:pPr>
              <w:pStyle w:val="VCAAtablecondensedheading"/>
              <w:jc w:val="center"/>
              <w:rPr>
                <w:b/>
                <w:bCs/>
                <w:noProof/>
                <w:color w:val="FFFFFF" w:themeColor="background1"/>
              </w:rPr>
            </w:pPr>
            <w:r>
              <w:rPr>
                <w:b/>
                <w:bCs/>
                <w:noProof/>
                <w:color w:val="FFFFFF" w:themeColor="background1"/>
              </w:rPr>
              <w:t xml:space="preserve">Foundation </w:t>
            </w:r>
            <w:r w:rsidR="007F2CAF">
              <w:rPr>
                <w:b/>
                <w:bCs/>
                <w:noProof/>
                <w:color w:val="FFFFFF" w:themeColor="background1"/>
              </w:rPr>
              <w:t xml:space="preserve">Level </w:t>
            </w:r>
            <w:r>
              <w:rPr>
                <w:b/>
                <w:bCs/>
                <w:noProof/>
                <w:color w:val="FFFFFF" w:themeColor="background1"/>
              </w:rPr>
              <w:t>C</w:t>
            </w:r>
          </w:p>
        </w:tc>
        <w:tc>
          <w:tcPr>
            <w:tcW w:w="3219" w:type="dxa"/>
            <w:shd w:val="clear" w:color="auto" w:fill="0072AA" w:themeFill="accent1" w:themeFillShade="BF"/>
            <w:vAlign w:val="center"/>
          </w:tcPr>
          <w:p w14:paraId="5C735EE5" w14:textId="66CEC39D" w:rsidR="007F2CAF" w:rsidRPr="009326C4" w:rsidRDefault="00985F9C" w:rsidP="007F2CAF">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510C679F" w14:textId="5D57FC4A" w:rsidR="007F2CAF" w:rsidRPr="009326C4" w:rsidRDefault="007F2CAF" w:rsidP="007F2CAF">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3F01A9F" w14:textId="13768ABD" w:rsidR="007F2CAF" w:rsidRPr="009326C4" w:rsidRDefault="007F2CAF" w:rsidP="007F2CAF">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0D3A3A21" w14:textId="45B51EB2" w:rsidR="007F2CAF" w:rsidRPr="009326C4" w:rsidRDefault="007F2CAF" w:rsidP="007F2CAF">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2C55286A" w14:textId="77777777" w:rsidTr="00172003">
        <w:trPr>
          <w:cantSplit/>
          <w:trHeight w:val="454"/>
        </w:trPr>
        <w:tc>
          <w:tcPr>
            <w:tcW w:w="22534" w:type="dxa"/>
            <w:gridSpan w:val="7"/>
            <w:shd w:val="clear" w:color="auto" w:fill="F2F2F2" w:themeFill="background1" w:themeFillShade="F2"/>
          </w:tcPr>
          <w:p w14:paraId="3576DEFC" w14:textId="77777777" w:rsidR="003A60CE" w:rsidRPr="009720E0" w:rsidRDefault="003A60CE" w:rsidP="003A60CE">
            <w:pPr>
              <w:pStyle w:val="VCAAtabletextnarrow"/>
              <w:rPr>
                <w:b/>
                <w:bCs/>
                <w:noProof/>
              </w:rPr>
            </w:pPr>
            <w:r>
              <w:rPr>
                <w:b/>
                <w:bCs/>
                <w:noProof/>
                <w:lang w:val="en-AU"/>
              </w:rPr>
              <w:t>Achievement standards</w:t>
            </w:r>
          </w:p>
        </w:tc>
      </w:tr>
      <w:tr w:rsidR="003A60CE" w:rsidRPr="003A2384" w14:paraId="2225BD3C" w14:textId="77777777" w:rsidTr="00172003">
        <w:trPr>
          <w:trHeight w:val="1701"/>
        </w:trPr>
        <w:tc>
          <w:tcPr>
            <w:tcW w:w="3219" w:type="dxa"/>
          </w:tcPr>
          <w:p w14:paraId="3A5EA3F7" w14:textId="1A8D8A88" w:rsidR="003A60CE" w:rsidRPr="00A6232E" w:rsidRDefault="005A3564" w:rsidP="0060462E">
            <w:pPr>
              <w:pStyle w:val="VCAAtabletextnarrow"/>
            </w:pPr>
            <w:r w:rsidRPr="0061436F">
              <w:t xml:space="preserve">By the end of Foundation Level A, students participate </w:t>
            </w:r>
            <w:r w:rsidR="00D66B27" w:rsidRPr="0061436F">
              <w:t xml:space="preserve">in </w:t>
            </w:r>
            <w:r w:rsidRPr="0061436F">
              <w:t>and respond to structured learning experiences</w:t>
            </w:r>
            <w:r w:rsidR="00FE5C65">
              <w:t>,</w:t>
            </w:r>
            <w:r w:rsidRPr="0061436F">
              <w:t xml:space="preserve"> including counting, sharing, and adding and taking away from collections</w:t>
            </w:r>
            <w:r w:rsidR="00FE5C65">
              <w:t>,</w:t>
            </w:r>
            <w:r w:rsidRPr="0061436F">
              <w:t xml:space="preserve"> in practical situations</w:t>
            </w:r>
            <w:r w:rsidR="00D66B27" w:rsidRPr="0061436F">
              <w:t>.</w:t>
            </w:r>
          </w:p>
        </w:tc>
        <w:tc>
          <w:tcPr>
            <w:tcW w:w="3219" w:type="dxa"/>
          </w:tcPr>
          <w:p w14:paraId="43F0D571" w14:textId="3173DD84" w:rsidR="00D66B27" w:rsidRPr="00D66B27" w:rsidRDefault="00D66B27" w:rsidP="00D66B27">
            <w:pPr>
              <w:pStyle w:val="VCAAtabletextnarrow"/>
              <w:rPr>
                <w:lang w:val="en-AU"/>
              </w:rPr>
            </w:pPr>
            <w:bookmarkStart w:id="0" w:name="_Hlk176966308"/>
            <w:r w:rsidRPr="00D66B27">
              <w:rPr>
                <w:lang w:val="en-AU"/>
              </w:rPr>
              <w:t>By the end of Foundation Level B,</w:t>
            </w:r>
            <w:bookmarkEnd w:id="0"/>
            <w:r w:rsidRPr="00D66B27">
              <w:t xml:space="preserve"> </w:t>
            </w:r>
            <w:r w:rsidRPr="00D66B27">
              <w:rPr>
                <w:lang w:val="en-AU"/>
              </w:rPr>
              <w:t xml:space="preserve">students identify ‘one’ </w:t>
            </w:r>
            <w:r w:rsidR="006C04AC">
              <w:rPr>
                <w:lang w:val="en-AU"/>
              </w:rPr>
              <w:t xml:space="preserve">object </w:t>
            </w:r>
            <w:r w:rsidRPr="00D66B27">
              <w:rPr>
                <w:lang w:val="en-AU"/>
              </w:rPr>
              <w:t xml:space="preserve">and ‘more’ </w:t>
            </w:r>
            <w:proofErr w:type="gramStart"/>
            <w:r w:rsidRPr="00D66B27">
              <w:rPr>
                <w:lang w:val="en-AU"/>
              </w:rPr>
              <w:t>objects</w:t>
            </w:r>
            <w:r w:rsidR="006B154A">
              <w:rPr>
                <w:lang w:val="en-AU"/>
              </w:rPr>
              <w:t>,</w:t>
            </w:r>
            <w:r w:rsidRPr="00D66B27">
              <w:rPr>
                <w:lang w:val="en-AU"/>
              </w:rPr>
              <w:t xml:space="preserve"> and</w:t>
            </w:r>
            <w:proofErr w:type="gramEnd"/>
            <w:r w:rsidRPr="00D66B27">
              <w:rPr>
                <w:lang w:val="en-AU"/>
              </w:rPr>
              <w:t xml:space="preserve"> recognise one or more number names. Students demonstrate an awareness of quantity and use direct comparison to determine ‘more’ and ‘different’ in practical situations, including partitioning and combining collections, sharing collections, and adding to and taking away from collections. </w:t>
            </w:r>
          </w:p>
          <w:p w14:paraId="33BE4AAF" w14:textId="53D6ACFE" w:rsidR="003A60CE" w:rsidRPr="0060462E" w:rsidRDefault="003A60CE" w:rsidP="0060462E">
            <w:pPr>
              <w:pStyle w:val="VCAAtabletextnarrow"/>
              <w:rPr>
                <w:lang w:val="en-AU"/>
              </w:rPr>
            </w:pPr>
          </w:p>
        </w:tc>
        <w:tc>
          <w:tcPr>
            <w:tcW w:w="3219" w:type="dxa"/>
          </w:tcPr>
          <w:p w14:paraId="2643F557" w14:textId="450CB368" w:rsidR="003A60CE" w:rsidRPr="0060462E" w:rsidRDefault="00350CAB" w:rsidP="0060462E">
            <w:pPr>
              <w:pStyle w:val="VCAAbody"/>
              <w:rPr>
                <w:rFonts w:ascii="Arial Narrow" w:eastAsiaTheme="minorEastAsia" w:hAnsi="Arial Narrow"/>
                <w:iCs/>
                <w:noProof/>
                <w:lang w:val="en-AU"/>
              </w:rPr>
            </w:pPr>
            <w:r w:rsidRPr="00350CAB">
              <w:rPr>
                <w:rFonts w:ascii="Arial Narrow" w:eastAsiaTheme="minorEastAsia" w:hAnsi="Arial Narrow"/>
                <w:iCs/>
                <w:noProof/>
                <w:lang w:val="en-AU"/>
              </w:rPr>
              <w:t xml:space="preserve">By the end of Foundation Level C, students recognise and name groups of at least 5. They use counting strategies to quantify collections to at least 5 and subitise to quantify collections to 3. They compare collections to identify ‘more’ and ‘less’. They </w:t>
            </w:r>
            <w:r w:rsidR="005A3564">
              <w:rPr>
                <w:rFonts w:ascii="Arial Narrow" w:eastAsiaTheme="minorEastAsia" w:hAnsi="Arial Narrow"/>
                <w:iCs/>
                <w:noProof/>
                <w:lang w:val="en-AU"/>
              </w:rPr>
              <w:t>communicate</w:t>
            </w:r>
            <w:r w:rsidRPr="00350CAB">
              <w:rPr>
                <w:rFonts w:ascii="Arial Narrow" w:eastAsiaTheme="minorEastAsia" w:hAnsi="Arial Narrow"/>
                <w:iCs/>
                <w:noProof/>
                <w:lang w:val="en-AU"/>
              </w:rPr>
              <w:t xml:space="preserve"> the number names from zero to at least 5 using stable number order. They partition and combine collections up to 5 in different ways. Students represent practical situations that involve quantifying and adding</w:t>
            </w:r>
            <w:r w:rsidR="006C04AC">
              <w:rPr>
                <w:rFonts w:ascii="Arial Narrow" w:eastAsiaTheme="minorEastAsia" w:hAnsi="Arial Narrow"/>
                <w:iCs/>
                <w:noProof/>
                <w:lang w:val="en-AU"/>
              </w:rPr>
              <w:t>,</w:t>
            </w:r>
            <w:r w:rsidRPr="00350CAB">
              <w:rPr>
                <w:rFonts w:ascii="Arial Narrow" w:eastAsiaTheme="minorEastAsia" w:hAnsi="Arial Narrow"/>
                <w:iCs/>
                <w:noProof/>
                <w:lang w:val="en-AU"/>
              </w:rPr>
              <w:t xml:space="preserve"> taking away one from a collection up to 5 and equal sharing of a collection. </w:t>
            </w:r>
          </w:p>
        </w:tc>
        <w:tc>
          <w:tcPr>
            <w:tcW w:w="3219" w:type="dxa"/>
          </w:tcPr>
          <w:p w14:paraId="1827D550" w14:textId="71313912" w:rsidR="003A60CE" w:rsidRPr="0060462E" w:rsidRDefault="00350CAB" w:rsidP="0060462E">
            <w:pPr>
              <w:pStyle w:val="VCAAbody"/>
              <w:rPr>
                <w:rFonts w:ascii="Arial Narrow" w:eastAsiaTheme="minorEastAsia" w:hAnsi="Arial Narrow"/>
                <w:noProof/>
              </w:rPr>
            </w:pPr>
            <w:r w:rsidRPr="00350CAB">
              <w:rPr>
                <w:rFonts w:ascii="Arial Narrow" w:eastAsiaTheme="minorEastAsia" w:hAnsi="Arial Narrow"/>
                <w:noProof/>
              </w:rPr>
              <w:t xml:space="preserve">By the end of Foundation Level D, students make connections between number names, numerals and position in the sequence of numbers from zero to at least 10. They use counting strategies to quantify collections to at least 10 and subitise to quantify collections to 4. Students compare the size of collections to at least 10. They partition and combine collections up to 10 in different ways. Students represent practical situations that involve quantifying, equal sharing between 2, and adding and taking away one from a collection up to 10. </w:t>
            </w:r>
          </w:p>
        </w:tc>
        <w:tc>
          <w:tcPr>
            <w:tcW w:w="3219" w:type="dxa"/>
          </w:tcPr>
          <w:p w14:paraId="4B2F1536" w14:textId="4E3DE3E9" w:rsidR="003A60CE" w:rsidRPr="007F2CAF" w:rsidRDefault="003A60CE" w:rsidP="003A60CE">
            <w:pPr>
              <w:pStyle w:val="VCAAtabletextnarrow"/>
              <w:rPr>
                <w:noProof/>
                <w:lang w:val="en-AU"/>
              </w:rPr>
            </w:pPr>
            <w:r w:rsidRPr="009720E0">
              <w:rPr>
                <w:noProof/>
                <w:lang w:val="en-AU"/>
              </w:rPr>
              <w:t xml:space="preserve">By the end of Foundation,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including simple financial situations involving money, that involve quantifying, equal sharing, adding to and taking away from collections to at least 10. </w:t>
            </w:r>
          </w:p>
        </w:tc>
        <w:tc>
          <w:tcPr>
            <w:tcW w:w="3219" w:type="dxa"/>
          </w:tcPr>
          <w:p w14:paraId="684D8677" w14:textId="375D3B2F" w:rsidR="003A60CE" w:rsidRPr="0060462E" w:rsidRDefault="003A60CE" w:rsidP="003A60CE">
            <w:pPr>
              <w:pStyle w:val="VCAAtabletextnarrow"/>
              <w:rPr>
                <w:lang w:val="en-AU" w:eastAsia="en-AU"/>
              </w:rPr>
            </w:pPr>
            <w:r w:rsidRPr="00A4731A">
              <w:rPr>
                <w:lang w:val="en-AU" w:eastAsia="en-AU"/>
              </w:rPr>
              <w:t xml:space="preserve">By the end of Level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w:t>
            </w:r>
            <w:proofErr w:type="gramStart"/>
            <w:r w:rsidRPr="00A4731A">
              <w:rPr>
                <w:lang w:val="en-AU" w:eastAsia="en-AU"/>
              </w:rPr>
              <w:t>fives</w:t>
            </w:r>
            <w:proofErr w:type="gramEnd"/>
            <w:r w:rsidRPr="00A4731A">
              <w:rPr>
                <w:lang w:val="en-AU" w:eastAsia="en-AU"/>
              </w:rPr>
              <w:t xml:space="preserve"> or tens to quantify </w:t>
            </w:r>
            <w:r w:rsidRPr="004F2280">
              <w:t>collections</w:t>
            </w:r>
            <w:r w:rsidRPr="00A4731A">
              <w:rPr>
                <w:lang w:val="en-AU" w:eastAsia="en-AU"/>
              </w:rPr>
              <w:t xml:space="preserve"> to at least 120. They solve problems involving addition and subtraction of numbers to 20 and use mathematical modelling to solve practical problems involving addition, subtraction, equal </w:t>
            </w:r>
            <w:proofErr w:type="gramStart"/>
            <w:r w:rsidRPr="00A4731A">
              <w:rPr>
                <w:lang w:val="en-AU" w:eastAsia="en-AU"/>
              </w:rPr>
              <w:t>sharing</w:t>
            </w:r>
            <w:proofErr w:type="gramEnd"/>
            <w:r w:rsidRPr="00A4731A">
              <w:rPr>
                <w:lang w:val="en-AU" w:eastAsia="en-AU"/>
              </w:rPr>
              <w:t xml:space="preserve"> and grouping, using calculation strategies. </w:t>
            </w:r>
          </w:p>
        </w:tc>
        <w:tc>
          <w:tcPr>
            <w:tcW w:w="3220" w:type="dxa"/>
          </w:tcPr>
          <w:p w14:paraId="012C78DF" w14:textId="36CB3FC8" w:rsidR="003A60CE" w:rsidRPr="00E0242B" w:rsidRDefault="003A60CE" w:rsidP="003A60CE">
            <w:pPr>
              <w:pStyle w:val="VCAAtabletextnarrow"/>
              <w:rPr>
                <w:noProof/>
              </w:rPr>
            </w:pPr>
            <w:r w:rsidRPr="005D043C">
              <w:rPr>
                <w:lang w:val="en-AU"/>
              </w:rPr>
              <w:t>By the end of Level 2, students order and represent numbers to at least 1000</w:t>
            </w:r>
            <w:r>
              <w:rPr>
                <w:lang w:val="en-AU"/>
              </w:rPr>
              <w:t>;</w:t>
            </w:r>
            <w:r w:rsidRPr="005D043C">
              <w:rPr>
                <w:lang w:val="en-AU"/>
              </w:rPr>
              <w:t xml:space="preserve"> apply knowledge of place value to partition, rearrange and rename two- and three-digit numbers in terms of their parts</w:t>
            </w:r>
            <w:r>
              <w:rPr>
                <w:lang w:val="en-AU"/>
              </w:rPr>
              <w:t>;</w:t>
            </w:r>
            <w:r w:rsidRPr="005D043C">
              <w:rPr>
                <w:lang w:val="en-AU"/>
              </w:rPr>
              <w:t xml:space="preserve"> and regroup partitioned numbers to assist in calculations. They use mathematical modelling to solve practical additive and multiplicative problems, including money transactions, representing the </w:t>
            </w:r>
            <w:proofErr w:type="gramStart"/>
            <w:r w:rsidRPr="005D043C">
              <w:rPr>
                <w:lang w:val="en-AU"/>
              </w:rPr>
              <w:t>situation</w:t>
            </w:r>
            <w:proofErr w:type="gramEnd"/>
            <w:r w:rsidRPr="005D043C">
              <w:rPr>
                <w:lang w:val="en-AU"/>
              </w:rPr>
              <w:t xml:space="preserve"> and choosing calculation strategies. Students identify and represent part-whole relationships of halves, </w:t>
            </w:r>
            <w:proofErr w:type="gramStart"/>
            <w:r w:rsidRPr="005D043C">
              <w:rPr>
                <w:lang w:val="en-AU"/>
              </w:rPr>
              <w:t>quarters</w:t>
            </w:r>
            <w:proofErr w:type="gramEnd"/>
            <w:r w:rsidRPr="005D043C">
              <w:rPr>
                <w:lang w:val="en-AU"/>
              </w:rPr>
              <w:t xml:space="preserve"> and eighths in measurement contexts</w:t>
            </w:r>
            <w:r>
              <w:rPr>
                <w:lang w:val="en-AU"/>
              </w:rPr>
              <w:t>.</w:t>
            </w:r>
          </w:p>
        </w:tc>
      </w:tr>
    </w:tbl>
    <w:p w14:paraId="584DA319" w14:textId="77777777" w:rsidR="003A60CE" w:rsidRPr="00FD7B53" w:rsidRDefault="003A60CE" w:rsidP="009A73A0">
      <w:pPr>
        <w:pStyle w:val="VCAAbody"/>
        <w:rPr>
          <w:lang w:val="en-AU"/>
        </w:rPr>
      </w:pPr>
    </w:p>
    <w:tbl>
      <w:tblPr>
        <w:tblStyle w:val="TableGrid"/>
        <w:tblW w:w="22534" w:type="dxa"/>
        <w:tblLook w:val="04A0" w:firstRow="1" w:lastRow="0" w:firstColumn="1" w:lastColumn="0" w:noHBand="0" w:noVBand="1"/>
        <w:tblCaption w:val="Number strand Foundation Level A to Level 2 content descriptions, showing sequencing of content"/>
      </w:tblPr>
      <w:tblGrid>
        <w:gridCol w:w="3224"/>
        <w:gridCol w:w="3219"/>
        <w:gridCol w:w="3218"/>
        <w:gridCol w:w="3218"/>
        <w:gridCol w:w="3218"/>
        <w:gridCol w:w="3218"/>
        <w:gridCol w:w="3219"/>
      </w:tblGrid>
      <w:tr w:rsidR="00985F9C" w:rsidRPr="003A2384" w14:paraId="3C4EB7DC" w14:textId="77777777" w:rsidTr="2B0CCA86">
        <w:trPr>
          <w:cantSplit/>
          <w:tblHeader/>
        </w:trPr>
        <w:tc>
          <w:tcPr>
            <w:tcW w:w="3224" w:type="dxa"/>
            <w:shd w:val="clear" w:color="auto" w:fill="0072AA" w:themeFill="accent1" w:themeFillShade="BF"/>
            <w:vAlign w:val="center"/>
          </w:tcPr>
          <w:p w14:paraId="7DF2EB35" w14:textId="4D7350A2"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6B365B05" w14:textId="1C6B0310"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8" w:type="dxa"/>
            <w:shd w:val="clear" w:color="auto" w:fill="0072AA" w:themeFill="accent1" w:themeFillShade="BF"/>
            <w:vAlign w:val="center"/>
          </w:tcPr>
          <w:p w14:paraId="1F4EB7F1" w14:textId="3AFC5EC3"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8" w:type="dxa"/>
            <w:shd w:val="clear" w:color="auto" w:fill="0072AA" w:themeFill="accent1" w:themeFillShade="BF"/>
            <w:vAlign w:val="center"/>
          </w:tcPr>
          <w:p w14:paraId="29F36C66" w14:textId="7C7BF34F"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8" w:type="dxa"/>
            <w:shd w:val="clear" w:color="auto" w:fill="0072AA" w:themeFill="accent1" w:themeFillShade="BF"/>
            <w:vAlign w:val="center"/>
          </w:tcPr>
          <w:p w14:paraId="7A924258" w14:textId="7B664FBC"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8" w:type="dxa"/>
            <w:shd w:val="clear" w:color="auto" w:fill="0072AA" w:themeFill="accent1" w:themeFillShade="BF"/>
            <w:vAlign w:val="center"/>
          </w:tcPr>
          <w:p w14:paraId="58081A23" w14:textId="1F0DDBAE"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19" w:type="dxa"/>
            <w:shd w:val="clear" w:color="auto" w:fill="0072AA" w:themeFill="accent1" w:themeFillShade="BF"/>
            <w:vAlign w:val="center"/>
          </w:tcPr>
          <w:p w14:paraId="49DF8768" w14:textId="71B169C4"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024DA849" w14:textId="77777777" w:rsidTr="2B0CCA86">
        <w:trPr>
          <w:cantSplit/>
          <w:trHeight w:val="454"/>
        </w:trPr>
        <w:tc>
          <w:tcPr>
            <w:tcW w:w="22534" w:type="dxa"/>
            <w:gridSpan w:val="7"/>
            <w:shd w:val="clear" w:color="auto" w:fill="F2F2F2" w:themeFill="background1" w:themeFillShade="F2"/>
          </w:tcPr>
          <w:p w14:paraId="19A24C16" w14:textId="51C37A26" w:rsidR="003A60CE" w:rsidRPr="009720E0" w:rsidRDefault="003A60CE" w:rsidP="003A60CE">
            <w:pPr>
              <w:pStyle w:val="VCAAtabletextnarrow"/>
              <w:rPr>
                <w:b/>
                <w:bCs/>
                <w:noProof/>
              </w:rPr>
            </w:pPr>
            <w:r w:rsidRPr="009720E0">
              <w:rPr>
                <w:b/>
                <w:bCs/>
                <w:noProof/>
                <w:lang w:val="en-AU"/>
              </w:rPr>
              <w:t>Content descriptions</w:t>
            </w:r>
          </w:p>
        </w:tc>
      </w:tr>
      <w:tr w:rsidR="003C0189" w:rsidRPr="00FD7B53" w14:paraId="3B8EB6A1" w14:textId="77777777" w:rsidTr="2B0CCA86">
        <w:trPr>
          <w:cantSplit/>
          <w:trHeight w:val="454"/>
        </w:trPr>
        <w:tc>
          <w:tcPr>
            <w:tcW w:w="3224" w:type="dxa"/>
            <w:shd w:val="clear" w:color="auto" w:fill="F2F2F2" w:themeFill="background1" w:themeFillShade="F2"/>
          </w:tcPr>
          <w:p w14:paraId="298485E0" w14:textId="51A77D4F" w:rsidR="003C0189" w:rsidRPr="00FD7B53" w:rsidRDefault="003C0189" w:rsidP="00FD7B53">
            <w:pPr>
              <w:pStyle w:val="VCAAtabletextnarrow"/>
              <w:rPr>
                <w:i/>
                <w:iCs/>
              </w:rPr>
            </w:pPr>
            <w:r w:rsidRPr="00FD7B53">
              <w:rPr>
                <w:i/>
                <w:iCs/>
              </w:rPr>
              <w:t>Students:</w:t>
            </w:r>
          </w:p>
        </w:tc>
        <w:tc>
          <w:tcPr>
            <w:tcW w:w="19310" w:type="dxa"/>
            <w:gridSpan w:val="6"/>
            <w:shd w:val="clear" w:color="auto" w:fill="F2F2F2" w:themeFill="background1" w:themeFillShade="F2"/>
          </w:tcPr>
          <w:p w14:paraId="14C7442A" w14:textId="68A13533" w:rsidR="003C0189" w:rsidRPr="00FD7B53" w:rsidRDefault="003C0189" w:rsidP="00FD7B53">
            <w:pPr>
              <w:pStyle w:val="VCAAtabletextnarrow"/>
              <w:rPr>
                <w:i/>
                <w:iCs/>
              </w:rPr>
            </w:pPr>
            <w:r w:rsidRPr="00FD7B53">
              <w:rPr>
                <w:i/>
                <w:iCs/>
              </w:rPr>
              <w:t>Students learn to:</w:t>
            </w:r>
          </w:p>
        </w:tc>
      </w:tr>
      <w:tr w:rsidR="00350CAB" w:rsidRPr="003A2384" w14:paraId="584B54D0" w14:textId="77777777" w:rsidTr="2B0CCA86">
        <w:trPr>
          <w:cantSplit/>
          <w:trHeight w:val="1757"/>
        </w:trPr>
        <w:tc>
          <w:tcPr>
            <w:tcW w:w="3224" w:type="dxa"/>
          </w:tcPr>
          <w:p w14:paraId="3DF98E04" w14:textId="77777777" w:rsidR="00350CAB" w:rsidRPr="00310689" w:rsidRDefault="00350CAB" w:rsidP="00350CAB">
            <w:pPr>
              <w:pStyle w:val="VCAAtabletextnarrow"/>
            </w:pPr>
            <w:r>
              <w:t>respond</w:t>
            </w:r>
            <w:r w:rsidRPr="0013669A">
              <w:t xml:space="preserve"> to</w:t>
            </w:r>
            <w:r w:rsidRPr="00310689">
              <w:t xml:space="preserve"> number names and representations of number</w:t>
            </w:r>
          </w:p>
          <w:p w14:paraId="4904C6ED" w14:textId="29CA1296" w:rsidR="00350CAB" w:rsidRPr="00E0242B" w:rsidRDefault="00350CAB" w:rsidP="00350CAB">
            <w:pPr>
              <w:pStyle w:val="VCAAVC2curriculumcode"/>
              <w:rPr>
                <w:noProof/>
              </w:rPr>
            </w:pPr>
            <w:r>
              <w:t>VC2MFA</w:t>
            </w:r>
            <w:r w:rsidRPr="00310689">
              <w:t>N01</w:t>
            </w:r>
          </w:p>
        </w:tc>
        <w:tc>
          <w:tcPr>
            <w:tcW w:w="3219" w:type="dxa"/>
          </w:tcPr>
          <w:p w14:paraId="0E5EF026" w14:textId="77777777" w:rsidR="00350CAB" w:rsidRDefault="00350CAB" w:rsidP="00350CAB">
            <w:pPr>
              <w:pStyle w:val="VCAAtabletextnarrow"/>
              <w:rPr>
                <w:lang w:val="en-AU"/>
              </w:rPr>
            </w:pPr>
            <w:r>
              <w:rPr>
                <w:lang w:val="en-AU"/>
              </w:rPr>
              <w:t xml:space="preserve">identify number names and representations of number </w:t>
            </w:r>
          </w:p>
          <w:p w14:paraId="5750408C" w14:textId="6B2FA790" w:rsidR="00350CAB" w:rsidRPr="00E0242B" w:rsidRDefault="00350CAB" w:rsidP="00350CAB">
            <w:pPr>
              <w:pStyle w:val="VCAAVC2curriculumcode"/>
              <w:rPr>
                <w:noProof/>
              </w:rPr>
            </w:pPr>
            <w:r>
              <w:t>VC2MFB</w:t>
            </w:r>
            <w:r w:rsidRPr="004935FB">
              <w:t>N01</w:t>
            </w:r>
          </w:p>
        </w:tc>
        <w:tc>
          <w:tcPr>
            <w:tcW w:w="3218" w:type="dxa"/>
          </w:tcPr>
          <w:p w14:paraId="78115C2F" w14:textId="77777777" w:rsidR="00350CAB" w:rsidRDefault="00350CAB" w:rsidP="00350CAB">
            <w:pPr>
              <w:pStyle w:val="VCAAtabletextnarrow"/>
              <w:rPr>
                <w:lang w:val="en-AU"/>
              </w:rPr>
            </w:pPr>
            <w:r>
              <w:rPr>
                <w:lang w:val="en-AU"/>
              </w:rPr>
              <w:t>name and correctly sequence</w:t>
            </w:r>
            <w:r w:rsidRPr="004935FB">
              <w:rPr>
                <w:lang w:val="en-AU"/>
              </w:rPr>
              <w:t xml:space="preserve"> number</w:t>
            </w:r>
            <w:r>
              <w:rPr>
                <w:lang w:val="en-AU"/>
              </w:rPr>
              <w:t xml:space="preserve"> names</w:t>
            </w:r>
            <w:r w:rsidRPr="004935FB">
              <w:rPr>
                <w:lang w:val="en-AU"/>
              </w:rPr>
              <w:t xml:space="preserve"> to at least </w:t>
            </w:r>
            <w:r>
              <w:rPr>
                <w:lang w:val="en-AU"/>
              </w:rPr>
              <w:t>5</w:t>
            </w:r>
          </w:p>
          <w:p w14:paraId="4D0A7182" w14:textId="77777777" w:rsidR="00350CAB" w:rsidRDefault="00350CAB" w:rsidP="00350CAB">
            <w:pPr>
              <w:pStyle w:val="VCAAtabletextnarrow"/>
            </w:pPr>
            <w:r>
              <w:t>VC2MFC</w:t>
            </w:r>
            <w:r w:rsidRPr="004935FB">
              <w:t>N01</w:t>
            </w:r>
          </w:p>
          <w:p w14:paraId="3CC91B84" w14:textId="6B1B7A35" w:rsidR="00350CAB" w:rsidRPr="00E0242B" w:rsidRDefault="00350CAB" w:rsidP="00350CAB">
            <w:pPr>
              <w:pStyle w:val="VCAAVC2curriculumcode"/>
              <w:rPr>
                <w:noProof/>
              </w:rPr>
            </w:pPr>
          </w:p>
        </w:tc>
        <w:tc>
          <w:tcPr>
            <w:tcW w:w="3218" w:type="dxa"/>
          </w:tcPr>
          <w:p w14:paraId="23F66B5A" w14:textId="77777777" w:rsidR="00350CAB" w:rsidRPr="0030646A" w:rsidRDefault="00350CAB" w:rsidP="00350CAB">
            <w:pPr>
              <w:pStyle w:val="VCAAtabletextnarrow"/>
            </w:pPr>
            <w:r w:rsidRPr="0030646A">
              <w:t>name, represent and order numbers</w:t>
            </w:r>
            <w:r>
              <w:t xml:space="preserve"> including zero</w:t>
            </w:r>
            <w:r w:rsidRPr="0030646A">
              <w:t xml:space="preserve"> to at least 10</w:t>
            </w:r>
            <w:r>
              <w:t>,</w:t>
            </w:r>
            <w:r w:rsidRPr="0030646A">
              <w:t xml:space="preserve"> </w:t>
            </w:r>
            <w:r>
              <w:t xml:space="preserve">using physical and virtual </w:t>
            </w:r>
            <w:r w:rsidRPr="0030646A">
              <w:t xml:space="preserve">materials and numerals </w:t>
            </w:r>
          </w:p>
          <w:p w14:paraId="0A317CEF" w14:textId="3F811637" w:rsidR="00350CAB" w:rsidRPr="00E0242B" w:rsidRDefault="00350CAB" w:rsidP="00350CAB">
            <w:pPr>
              <w:pStyle w:val="VCAAVC2curriculumcode"/>
              <w:rPr>
                <w:noProof/>
              </w:rPr>
            </w:pPr>
            <w:r>
              <w:t>VC2MFD</w:t>
            </w:r>
            <w:r w:rsidRPr="0030646A">
              <w:t>N01</w:t>
            </w:r>
          </w:p>
        </w:tc>
        <w:tc>
          <w:tcPr>
            <w:tcW w:w="3218" w:type="dxa"/>
          </w:tcPr>
          <w:p w14:paraId="3EBDCB2B" w14:textId="77777777" w:rsidR="00350CAB" w:rsidRPr="005D043C" w:rsidRDefault="00350CAB" w:rsidP="00350CAB">
            <w:pPr>
              <w:pStyle w:val="VCAAtabletextnarrow"/>
              <w:rPr>
                <w:iCs/>
                <w:lang w:val="en-AU"/>
              </w:rPr>
            </w:pPr>
            <w:r w:rsidRPr="005D043C">
              <w:rPr>
                <w:lang w:val="en-AU"/>
              </w:rPr>
              <w:t xml:space="preserve">name, represent and order numbers, including zero to at least 20, using physical and virtual materials and numerals </w:t>
            </w:r>
          </w:p>
          <w:p w14:paraId="27929878" w14:textId="1228000C" w:rsidR="00350CAB" w:rsidRPr="00E0242B" w:rsidRDefault="00350CAB" w:rsidP="00350CAB">
            <w:pPr>
              <w:pStyle w:val="VCAAVC2curriculumcode"/>
              <w:rPr>
                <w:noProof/>
              </w:rPr>
            </w:pPr>
            <w:r>
              <w:t>VC2M</w:t>
            </w:r>
            <w:r w:rsidRPr="009720E0">
              <w:t>FN01</w:t>
            </w:r>
          </w:p>
        </w:tc>
        <w:tc>
          <w:tcPr>
            <w:tcW w:w="3218" w:type="dxa"/>
          </w:tcPr>
          <w:p w14:paraId="23969484" w14:textId="77777777" w:rsidR="00350CAB" w:rsidRPr="005D043C" w:rsidRDefault="00350CAB" w:rsidP="00350CAB">
            <w:pPr>
              <w:pStyle w:val="VCAAtabletextnarrow"/>
              <w:rPr>
                <w:lang w:val="en-AU"/>
              </w:rPr>
            </w:pPr>
            <w:r w:rsidRPr="005D043C">
              <w:rPr>
                <w:lang w:val="en-AU"/>
              </w:rPr>
              <w:t xml:space="preserve">recognise, </w:t>
            </w:r>
            <w:proofErr w:type="gramStart"/>
            <w:r w:rsidRPr="005D043C">
              <w:rPr>
                <w:lang w:val="en-AU"/>
              </w:rPr>
              <w:t>represent</w:t>
            </w:r>
            <w:proofErr w:type="gramEnd"/>
            <w:r w:rsidRPr="005D043C">
              <w:rPr>
                <w:lang w:val="en-AU"/>
              </w:rPr>
              <w:t xml:space="preserve"> and order numbers to at least 120 using physical and virtual materials, numerals, number lines and charts</w:t>
            </w:r>
          </w:p>
          <w:p w14:paraId="3DEFFD8C" w14:textId="62CC62B8" w:rsidR="00350CAB" w:rsidRPr="00E0242B" w:rsidRDefault="00350CAB" w:rsidP="00350CAB">
            <w:pPr>
              <w:pStyle w:val="VCAAVC2curriculumcode"/>
              <w:rPr>
                <w:noProof/>
              </w:rPr>
            </w:pPr>
            <w:r>
              <w:t>VC2M</w:t>
            </w:r>
            <w:r w:rsidRPr="005D043C">
              <w:t>1N01</w:t>
            </w:r>
          </w:p>
        </w:tc>
        <w:tc>
          <w:tcPr>
            <w:tcW w:w="3219" w:type="dxa"/>
          </w:tcPr>
          <w:p w14:paraId="55F413B8" w14:textId="77777777" w:rsidR="00350CAB" w:rsidRPr="005D043C" w:rsidRDefault="00350CAB" w:rsidP="00350CAB">
            <w:pPr>
              <w:pStyle w:val="VCAAtabletextnarrow"/>
              <w:rPr>
                <w:iCs/>
                <w:lang w:val="en-AU"/>
              </w:rPr>
            </w:pPr>
            <w:r w:rsidRPr="005D043C">
              <w:rPr>
                <w:lang w:val="en-AU"/>
              </w:rPr>
              <w:t xml:space="preserve">recognise, </w:t>
            </w:r>
            <w:proofErr w:type="gramStart"/>
            <w:r w:rsidRPr="005D043C">
              <w:rPr>
                <w:lang w:val="en-AU"/>
              </w:rPr>
              <w:t>represent</w:t>
            </w:r>
            <w:proofErr w:type="gramEnd"/>
            <w:r w:rsidRPr="005D043C">
              <w:rPr>
                <w:lang w:val="en-AU"/>
              </w:rPr>
              <w:t xml:space="preserve"> and order numbers to at least 1000 using physical and virtual materials, numerals and number lines</w:t>
            </w:r>
          </w:p>
          <w:p w14:paraId="3ADEC86A" w14:textId="0FA562BF" w:rsidR="00350CAB" w:rsidRPr="00E0242B" w:rsidRDefault="00350CAB" w:rsidP="00350CAB">
            <w:pPr>
              <w:pStyle w:val="VCAAVC2curriculumcode"/>
              <w:rPr>
                <w:noProof/>
              </w:rPr>
            </w:pPr>
            <w:r>
              <w:rPr>
                <w:iCs/>
              </w:rPr>
              <w:t>VC2M</w:t>
            </w:r>
            <w:r w:rsidRPr="005D043C">
              <w:t>2N01</w:t>
            </w:r>
          </w:p>
        </w:tc>
      </w:tr>
      <w:tr w:rsidR="00350CAB" w:rsidRPr="003A2384" w14:paraId="5C35D825" w14:textId="77777777" w:rsidTr="2B0CCA86">
        <w:trPr>
          <w:cantSplit/>
          <w:trHeight w:val="1757"/>
        </w:trPr>
        <w:tc>
          <w:tcPr>
            <w:tcW w:w="3224" w:type="dxa"/>
          </w:tcPr>
          <w:p w14:paraId="1E628235" w14:textId="77777777" w:rsidR="00350CAB" w:rsidRPr="006664FA" w:rsidRDefault="00350CAB" w:rsidP="00350CAB">
            <w:pPr>
              <w:pStyle w:val="VCAAtabletextnarrow"/>
            </w:pPr>
            <w:r>
              <w:t>respond</w:t>
            </w:r>
            <w:r w:rsidRPr="00A52EC5">
              <w:t xml:space="preserve"> to</w:t>
            </w:r>
            <w:r>
              <w:t xml:space="preserve"> changing</w:t>
            </w:r>
            <w:r w:rsidRPr="00310689">
              <w:t xml:space="preserve"> </w:t>
            </w:r>
            <w:r w:rsidRPr="006664FA">
              <w:t>collections of objects </w:t>
            </w:r>
          </w:p>
          <w:p w14:paraId="762762D0" w14:textId="4429DB35" w:rsidR="00350CAB" w:rsidRPr="0016183D" w:rsidRDefault="00350CAB" w:rsidP="00350CAB">
            <w:pPr>
              <w:pStyle w:val="VCAAtabletextnarrow"/>
            </w:pPr>
            <w:r>
              <w:t>VC2MFA</w:t>
            </w:r>
            <w:r w:rsidRPr="006664FA">
              <w:t>N02</w:t>
            </w:r>
          </w:p>
        </w:tc>
        <w:tc>
          <w:tcPr>
            <w:tcW w:w="3219" w:type="dxa"/>
          </w:tcPr>
          <w:p w14:paraId="033BD7E1" w14:textId="3BDDD7A0" w:rsidR="00350CAB" w:rsidRPr="004935FB" w:rsidRDefault="00350CAB" w:rsidP="00350CAB">
            <w:pPr>
              <w:pStyle w:val="VCAAtabletextnarrow"/>
              <w:rPr>
                <w:iCs/>
                <w:lang w:val="en-AU"/>
              </w:rPr>
            </w:pPr>
            <w:r>
              <w:rPr>
                <w:lang w:val="en-AU"/>
              </w:rPr>
              <w:t xml:space="preserve">identify, </w:t>
            </w:r>
            <w:proofErr w:type="gramStart"/>
            <w:r>
              <w:rPr>
                <w:lang w:val="en-AU"/>
              </w:rPr>
              <w:t>n</w:t>
            </w:r>
            <w:r w:rsidRPr="004935FB">
              <w:rPr>
                <w:lang w:val="en-AU"/>
              </w:rPr>
              <w:t>ame</w:t>
            </w:r>
            <w:proofErr w:type="gramEnd"/>
            <w:r w:rsidRPr="004935FB">
              <w:rPr>
                <w:lang w:val="en-AU"/>
              </w:rPr>
              <w:t xml:space="preserve"> and represent </w:t>
            </w:r>
            <w:r>
              <w:rPr>
                <w:lang w:val="en-AU"/>
              </w:rPr>
              <w:t>‘one’ and ‘</w:t>
            </w:r>
            <w:r w:rsidR="00543A1B">
              <w:rPr>
                <w:lang w:val="en-AU"/>
              </w:rPr>
              <w:t>more</w:t>
            </w:r>
            <w:r>
              <w:rPr>
                <w:lang w:val="en-AU"/>
              </w:rPr>
              <w:t>’</w:t>
            </w:r>
            <w:r w:rsidRPr="004935FB">
              <w:rPr>
                <w:lang w:val="en-AU"/>
              </w:rPr>
              <w:t xml:space="preserve"> using physical and virtual materials </w:t>
            </w:r>
          </w:p>
          <w:p w14:paraId="6006B31B" w14:textId="29D59739" w:rsidR="00350CAB" w:rsidRPr="005D043C" w:rsidRDefault="00350CAB" w:rsidP="00350CAB">
            <w:pPr>
              <w:pStyle w:val="VCAAtabletextnarrow"/>
              <w:rPr>
                <w:lang w:val="en-AU"/>
              </w:rPr>
            </w:pPr>
            <w:r>
              <w:t>VC2MFB</w:t>
            </w:r>
            <w:r w:rsidRPr="004935FB">
              <w:t>N0</w:t>
            </w:r>
            <w:r>
              <w:t>2</w:t>
            </w:r>
          </w:p>
        </w:tc>
        <w:tc>
          <w:tcPr>
            <w:tcW w:w="3218" w:type="dxa"/>
          </w:tcPr>
          <w:p w14:paraId="42EC84C8" w14:textId="77777777" w:rsidR="00350CAB" w:rsidRDefault="00350CAB" w:rsidP="00350CAB">
            <w:pPr>
              <w:pStyle w:val="VCAAtabletextnarrow"/>
              <w:rPr>
                <w:lang w:val="en-AU"/>
              </w:rPr>
            </w:pPr>
            <w:r w:rsidRPr="005D043C">
              <w:rPr>
                <w:lang w:val="en-AU"/>
              </w:rPr>
              <w:t xml:space="preserve">recognise and name the number of objects within a collection up to </w:t>
            </w:r>
            <w:r>
              <w:rPr>
                <w:lang w:val="en-AU"/>
              </w:rPr>
              <w:t>3</w:t>
            </w:r>
            <w:r w:rsidRPr="005D043C">
              <w:rPr>
                <w:lang w:val="en-AU"/>
              </w:rPr>
              <w:t xml:space="preserve"> using subitising</w:t>
            </w:r>
          </w:p>
          <w:p w14:paraId="7C120239" w14:textId="06AEBC29" w:rsidR="00350CAB" w:rsidRPr="004771BA" w:rsidRDefault="00350CAB" w:rsidP="00350CAB">
            <w:pPr>
              <w:pStyle w:val="VCAAVC2curriculumcode"/>
              <w:tabs>
                <w:tab w:val="center" w:pos="1520"/>
              </w:tabs>
            </w:pPr>
            <w:r>
              <w:t>VC2MFC</w:t>
            </w:r>
            <w:r w:rsidRPr="004935FB">
              <w:t>N02</w:t>
            </w:r>
          </w:p>
        </w:tc>
        <w:tc>
          <w:tcPr>
            <w:tcW w:w="3218" w:type="dxa"/>
          </w:tcPr>
          <w:p w14:paraId="260BD425" w14:textId="77777777" w:rsidR="00350CAB" w:rsidRPr="0030646A" w:rsidRDefault="00350CAB" w:rsidP="00350CAB">
            <w:pPr>
              <w:pStyle w:val="VCAAtabletextnarrow"/>
            </w:pPr>
            <w:r w:rsidRPr="0030646A">
              <w:t xml:space="preserve">recognise </w:t>
            </w:r>
            <w:r>
              <w:t xml:space="preserve">and name the number of objects within a collection up to 4 </w:t>
            </w:r>
            <w:r w:rsidRPr="0030646A">
              <w:t>using subitising</w:t>
            </w:r>
          </w:p>
          <w:p w14:paraId="59EC48BB" w14:textId="2ED65A85" w:rsidR="00350CAB" w:rsidRDefault="00350CAB" w:rsidP="00350CAB">
            <w:pPr>
              <w:pStyle w:val="VCAAtabletextnarrow"/>
            </w:pPr>
            <w:r>
              <w:t>VC2MFD</w:t>
            </w:r>
            <w:r w:rsidRPr="0030646A">
              <w:t>N02</w:t>
            </w:r>
          </w:p>
        </w:tc>
        <w:tc>
          <w:tcPr>
            <w:tcW w:w="3218" w:type="dxa"/>
          </w:tcPr>
          <w:p w14:paraId="56C9F840" w14:textId="77777777" w:rsidR="00350CAB" w:rsidRPr="005D043C" w:rsidRDefault="00350CAB" w:rsidP="00350CAB">
            <w:pPr>
              <w:pStyle w:val="VCAAtabletextnarrow"/>
              <w:rPr>
                <w:iCs/>
                <w:lang w:val="en-AU"/>
              </w:rPr>
            </w:pPr>
            <w:r w:rsidRPr="005D043C">
              <w:rPr>
                <w:lang w:val="en-AU"/>
              </w:rPr>
              <w:t xml:space="preserve">recognise and name the number of objects within a collection up to 5 using subitising </w:t>
            </w:r>
          </w:p>
          <w:p w14:paraId="58AF09DF" w14:textId="1D45984D" w:rsidR="00350CAB" w:rsidRPr="005D043C" w:rsidRDefault="00350CAB" w:rsidP="00350CAB">
            <w:pPr>
              <w:pStyle w:val="VCAAtabletextnarrow"/>
              <w:rPr>
                <w:lang w:val="en-AU"/>
              </w:rPr>
            </w:pPr>
            <w:r>
              <w:rPr>
                <w:iCs/>
              </w:rPr>
              <w:t>VC2M</w:t>
            </w:r>
            <w:r w:rsidRPr="005D043C">
              <w:t>FN02</w:t>
            </w:r>
          </w:p>
        </w:tc>
        <w:tc>
          <w:tcPr>
            <w:tcW w:w="3218" w:type="dxa"/>
          </w:tcPr>
          <w:p w14:paraId="4E1A84FB" w14:textId="3EABCF6B" w:rsidR="00350CAB" w:rsidRPr="005D043C" w:rsidRDefault="00350CAB" w:rsidP="00350CAB">
            <w:pPr>
              <w:pStyle w:val="VCAAtabletextnarrow"/>
              <w:rPr>
                <w:lang w:val="en-AU"/>
              </w:rPr>
            </w:pPr>
          </w:p>
        </w:tc>
        <w:tc>
          <w:tcPr>
            <w:tcW w:w="3219" w:type="dxa"/>
          </w:tcPr>
          <w:p w14:paraId="6A6C6A45" w14:textId="5F0E3248" w:rsidR="00350CAB" w:rsidRPr="005D043C" w:rsidRDefault="00350CAB" w:rsidP="00350CAB">
            <w:pPr>
              <w:pStyle w:val="VCAAtabletextnarrow"/>
              <w:rPr>
                <w:lang w:val="en-AU"/>
              </w:rPr>
            </w:pPr>
          </w:p>
        </w:tc>
      </w:tr>
      <w:tr w:rsidR="00350CAB" w:rsidRPr="003A2384" w14:paraId="31A602EA" w14:textId="77777777" w:rsidTr="2B0CCA86">
        <w:trPr>
          <w:cantSplit/>
          <w:trHeight w:val="1757"/>
        </w:trPr>
        <w:tc>
          <w:tcPr>
            <w:tcW w:w="3224" w:type="dxa"/>
          </w:tcPr>
          <w:p w14:paraId="59BC0BD6" w14:textId="77777777" w:rsidR="00350CAB" w:rsidRPr="006664FA" w:rsidRDefault="00350CAB" w:rsidP="00350CAB">
            <w:pPr>
              <w:pStyle w:val="VCAAtabletextnarrow"/>
            </w:pPr>
            <w:r>
              <w:t>respond</w:t>
            </w:r>
            <w:r w:rsidRPr="00A52EC5">
              <w:t xml:space="preserve"> to</w:t>
            </w:r>
            <w:r w:rsidRPr="00310689">
              <w:t xml:space="preserve"> </w:t>
            </w:r>
            <w:r w:rsidRPr="0007123C">
              <w:t xml:space="preserve">counting, </w:t>
            </w:r>
            <w:proofErr w:type="gramStart"/>
            <w:r w:rsidRPr="0007123C">
              <w:t>comparing</w:t>
            </w:r>
            <w:proofErr w:type="gramEnd"/>
            <w:r w:rsidRPr="0007123C">
              <w:t xml:space="preserve"> and labelling of collections</w:t>
            </w:r>
          </w:p>
          <w:p w14:paraId="56D7B563" w14:textId="0BF3E549" w:rsidR="009A73A0" w:rsidRPr="00272C2A" w:rsidRDefault="00350CAB" w:rsidP="00272C2A">
            <w:pPr>
              <w:pStyle w:val="VCAAtabletextnarrow"/>
            </w:pPr>
            <w:r w:rsidRPr="006664FA">
              <w:t>VC2M</w:t>
            </w:r>
            <w:r>
              <w:t>FAN</w:t>
            </w:r>
            <w:r w:rsidRPr="006664FA">
              <w:t>03</w:t>
            </w:r>
          </w:p>
        </w:tc>
        <w:tc>
          <w:tcPr>
            <w:tcW w:w="3219" w:type="dxa"/>
          </w:tcPr>
          <w:p w14:paraId="510A853D" w14:textId="3A97873F" w:rsidR="00350CAB" w:rsidRPr="004935FB" w:rsidRDefault="00350CAB" w:rsidP="00350CAB">
            <w:pPr>
              <w:pStyle w:val="VCAAtabletextnarrow"/>
              <w:rPr>
                <w:lang w:val="en-AU"/>
              </w:rPr>
            </w:pPr>
            <w:bookmarkStart w:id="1" w:name="_Hlk176966511"/>
            <w:r>
              <w:rPr>
                <w:lang w:val="en-AU"/>
              </w:rPr>
              <w:t xml:space="preserve">compare </w:t>
            </w:r>
            <w:r w:rsidR="00543A1B">
              <w:rPr>
                <w:lang w:val="en-AU"/>
              </w:rPr>
              <w:t xml:space="preserve">the quantity of </w:t>
            </w:r>
            <w:r w:rsidRPr="004935FB">
              <w:rPr>
                <w:lang w:val="en-AU"/>
              </w:rPr>
              <w:t>collections</w:t>
            </w:r>
            <w:r>
              <w:rPr>
                <w:lang w:val="en-AU"/>
              </w:rPr>
              <w:t xml:space="preserve"> using direct comparison to identify</w:t>
            </w:r>
            <w:r>
              <w:rPr>
                <w:rFonts w:cstheme="minorHAnsi"/>
              </w:rPr>
              <w:t xml:space="preserve"> </w:t>
            </w:r>
            <w:r w:rsidR="00543A1B">
              <w:rPr>
                <w:rFonts w:cstheme="minorHAnsi"/>
              </w:rPr>
              <w:t>which has more or if they are different</w:t>
            </w:r>
          </w:p>
          <w:p w14:paraId="2C568B54" w14:textId="1BA66901" w:rsidR="00350CAB" w:rsidRPr="005D043C" w:rsidRDefault="00350CAB" w:rsidP="00350CAB">
            <w:pPr>
              <w:pStyle w:val="VCAAtabletextnarrow"/>
              <w:rPr>
                <w:lang w:val="en-AU"/>
              </w:rPr>
            </w:pPr>
            <w:r>
              <w:t>VC2MFB</w:t>
            </w:r>
            <w:r w:rsidRPr="004935FB">
              <w:t>N0</w:t>
            </w:r>
            <w:r>
              <w:t>3</w:t>
            </w:r>
            <w:bookmarkEnd w:id="1"/>
          </w:p>
        </w:tc>
        <w:tc>
          <w:tcPr>
            <w:tcW w:w="3218" w:type="dxa"/>
          </w:tcPr>
          <w:p w14:paraId="3F6614AD" w14:textId="77777777" w:rsidR="00350CAB" w:rsidRPr="004935FB" w:rsidRDefault="00350CAB" w:rsidP="00350CAB">
            <w:pPr>
              <w:pStyle w:val="VCAAtabletextnarrow"/>
              <w:rPr>
                <w:rFonts w:cstheme="minorHAnsi"/>
              </w:rPr>
            </w:pPr>
            <w:r w:rsidRPr="004935FB">
              <w:rPr>
                <w:rFonts w:cstheme="minorHAnsi"/>
                <w:lang w:val="en-AU"/>
              </w:rPr>
              <w:t>compar</w:t>
            </w:r>
            <w:r>
              <w:rPr>
                <w:rFonts w:cstheme="minorHAnsi"/>
                <w:lang w:val="en-AU"/>
              </w:rPr>
              <w:t>e</w:t>
            </w:r>
            <w:r w:rsidRPr="004935FB">
              <w:rPr>
                <w:rFonts w:cstheme="minorHAnsi"/>
                <w:lang w:val="en-AU"/>
              </w:rPr>
              <w:t xml:space="preserve"> collections to at least</w:t>
            </w:r>
            <w:r>
              <w:rPr>
                <w:rFonts w:cstheme="minorHAnsi"/>
                <w:lang w:val="en-AU"/>
              </w:rPr>
              <w:t xml:space="preserve"> 5</w:t>
            </w:r>
            <w:r w:rsidRPr="004935FB">
              <w:rPr>
                <w:rFonts w:cstheme="minorHAnsi"/>
                <w:lang w:val="en-AU"/>
              </w:rPr>
              <w:t xml:space="preserve"> </w:t>
            </w:r>
            <w:r>
              <w:rPr>
                <w:rFonts w:cstheme="minorHAnsi"/>
                <w:lang w:val="en-AU"/>
              </w:rPr>
              <w:t>to</w:t>
            </w:r>
            <w:r w:rsidRPr="004935FB">
              <w:rPr>
                <w:rFonts w:cstheme="minorHAnsi"/>
                <w:lang w:val="en-AU"/>
              </w:rPr>
              <w:t xml:space="preserve"> </w:t>
            </w:r>
            <w:r>
              <w:rPr>
                <w:rFonts w:cstheme="minorHAnsi"/>
              </w:rPr>
              <w:t>identify if</w:t>
            </w:r>
            <w:r w:rsidRPr="004935FB">
              <w:rPr>
                <w:rFonts w:cstheme="minorHAnsi"/>
              </w:rPr>
              <w:t xml:space="preserve"> </w:t>
            </w:r>
            <w:r>
              <w:rPr>
                <w:rFonts w:cstheme="minorHAnsi"/>
              </w:rPr>
              <w:t>the</w:t>
            </w:r>
            <w:r w:rsidRPr="004935FB">
              <w:rPr>
                <w:rFonts w:cstheme="minorHAnsi"/>
              </w:rPr>
              <w:t xml:space="preserve"> collections</w:t>
            </w:r>
            <w:r>
              <w:rPr>
                <w:rFonts w:cstheme="minorHAnsi"/>
              </w:rPr>
              <w:t xml:space="preserve"> are the same or which has ‘more’ and which has ‘less’</w:t>
            </w:r>
          </w:p>
          <w:p w14:paraId="0F2BF2BB" w14:textId="4A34182C" w:rsidR="00350CAB" w:rsidRPr="005D043C" w:rsidRDefault="00350CAB" w:rsidP="00350CAB">
            <w:pPr>
              <w:pStyle w:val="VCAAtabletextnarrow"/>
              <w:rPr>
                <w:lang w:val="en-AU"/>
              </w:rPr>
            </w:pPr>
            <w:r>
              <w:t>VC2MFC</w:t>
            </w:r>
            <w:r w:rsidRPr="004935FB">
              <w:t>N03</w:t>
            </w:r>
          </w:p>
        </w:tc>
        <w:tc>
          <w:tcPr>
            <w:tcW w:w="3218" w:type="dxa"/>
          </w:tcPr>
          <w:p w14:paraId="006FE1F3" w14:textId="77777777" w:rsidR="00350CAB" w:rsidRPr="0030646A" w:rsidRDefault="00350CAB" w:rsidP="00350CAB">
            <w:pPr>
              <w:pStyle w:val="VCAAtabletextnarrow"/>
            </w:pPr>
            <w:r w:rsidRPr="0030646A">
              <w:t>quantify and compare collections to at least 10 using counting</w:t>
            </w:r>
            <w:r>
              <w:t xml:space="preserve">, </w:t>
            </w:r>
            <w:r w:rsidRPr="005D043C">
              <w:rPr>
                <w:lang w:val="en-AU"/>
              </w:rPr>
              <w:t>and explain or demonstrate reasoning</w:t>
            </w:r>
          </w:p>
          <w:p w14:paraId="240BA1EA" w14:textId="5F3BD20F" w:rsidR="00350CAB" w:rsidRDefault="00350CAB" w:rsidP="00350CAB">
            <w:pPr>
              <w:pStyle w:val="VCAAtabletextnarrow"/>
            </w:pPr>
            <w:r>
              <w:t>VC2MFD</w:t>
            </w:r>
            <w:r w:rsidRPr="0030646A">
              <w:t>N03</w:t>
            </w:r>
          </w:p>
        </w:tc>
        <w:tc>
          <w:tcPr>
            <w:tcW w:w="3218" w:type="dxa"/>
          </w:tcPr>
          <w:p w14:paraId="11F08EC7" w14:textId="77777777" w:rsidR="00350CAB" w:rsidRPr="005D043C" w:rsidRDefault="00350CAB" w:rsidP="00350CAB">
            <w:pPr>
              <w:pStyle w:val="VCAAtabletextnarrow"/>
              <w:rPr>
                <w:iCs/>
                <w:lang w:val="en-AU"/>
              </w:rPr>
            </w:pPr>
            <w:r w:rsidRPr="005D043C">
              <w:rPr>
                <w:lang w:val="en-AU"/>
              </w:rPr>
              <w:t xml:space="preserve">quantify and compare collections to at least 20 using counting and explain or demonstrate reasoning </w:t>
            </w:r>
          </w:p>
          <w:p w14:paraId="6D4F4767" w14:textId="54A222BC" w:rsidR="00350CAB" w:rsidRPr="005D043C" w:rsidRDefault="00350CAB" w:rsidP="00350CAB">
            <w:pPr>
              <w:pStyle w:val="VCAAtabletextnarrow"/>
              <w:rPr>
                <w:lang w:val="en-AU"/>
              </w:rPr>
            </w:pPr>
            <w:r>
              <w:rPr>
                <w:iCs/>
              </w:rPr>
              <w:t>VC2M</w:t>
            </w:r>
            <w:r w:rsidRPr="005D043C">
              <w:t>FN03</w:t>
            </w:r>
          </w:p>
        </w:tc>
        <w:tc>
          <w:tcPr>
            <w:tcW w:w="3218" w:type="dxa"/>
          </w:tcPr>
          <w:p w14:paraId="15731981" w14:textId="77777777" w:rsidR="00350CAB" w:rsidRPr="005D043C" w:rsidRDefault="00350CAB" w:rsidP="00350CAB">
            <w:pPr>
              <w:pStyle w:val="VCAAtabletextnarrow"/>
              <w:rPr>
                <w:lang w:val="en-AU"/>
              </w:rPr>
            </w:pPr>
          </w:p>
        </w:tc>
        <w:tc>
          <w:tcPr>
            <w:tcW w:w="3219" w:type="dxa"/>
          </w:tcPr>
          <w:p w14:paraId="7BA630AB" w14:textId="77777777" w:rsidR="00350CAB" w:rsidRPr="005D043C" w:rsidRDefault="00350CAB" w:rsidP="00350CAB">
            <w:pPr>
              <w:pStyle w:val="VCAAtabletextnarrow"/>
              <w:rPr>
                <w:lang w:val="en-AU"/>
              </w:rPr>
            </w:pPr>
          </w:p>
        </w:tc>
      </w:tr>
      <w:tr w:rsidR="003A60CE" w:rsidRPr="003A2384" w14:paraId="584963A6" w14:textId="77777777" w:rsidTr="2B0CCA86">
        <w:trPr>
          <w:cantSplit/>
          <w:trHeight w:val="1757"/>
        </w:trPr>
        <w:tc>
          <w:tcPr>
            <w:tcW w:w="3224" w:type="dxa"/>
          </w:tcPr>
          <w:p w14:paraId="4E7BF860" w14:textId="7EE4E924" w:rsidR="003A60CE" w:rsidRPr="00E0242B" w:rsidRDefault="003A60CE" w:rsidP="007F2CAF">
            <w:pPr>
              <w:pStyle w:val="VCAAVC2curriculumcode"/>
              <w:rPr>
                <w:noProof/>
              </w:rPr>
            </w:pPr>
          </w:p>
        </w:tc>
        <w:tc>
          <w:tcPr>
            <w:tcW w:w="3219" w:type="dxa"/>
          </w:tcPr>
          <w:p w14:paraId="04F466ED" w14:textId="153DCCC2" w:rsidR="00D77158" w:rsidRPr="00D77158" w:rsidRDefault="00D77158" w:rsidP="00D77158">
            <w:pPr>
              <w:pStyle w:val="VCAAtabletextnarrow"/>
              <w:rPr>
                <w:lang w:val="en-AU"/>
              </w:rPr>
            </w:pPr>
          </w:p>
        </w:tc>
        <w:tc>
          <w:tcPr>
            <w:tcW w:w="3218" w:type="dxa"/>
          </w:tcPr>
          <w:p w14:paraId="2F1D42BA" w14:textId="72788972" w:rsidR="003A60CE" w:rsidRPr="00E0242B" w:rsidRDefault="003A60CE" w:rsidP="00EB039C">
            <w:pPr>
              <w:pStyle w:val="VCAAtabletextnarrow"/>
              <w:rPr>
                <w:noProof/>
              </w:rPr>
            </w:pPr>
          </w:p>
        </w:tc>
        <w:tc>
          <w:tcPr>
            <w:tcW w:w="3218" w:type="dxa"/>
          </w:tcPr>
          <w:p w14:paraId="1095AEFE" w14:textId="59C8CD16" w:rsidR="003A60CE" w:rsidRPr="00E0242B" w:rsidRDefault="003A60CE" w:rsidP="003A60CE">
            <w:pPr>
              <w:pStyle w:val="VCAAVC2curriculumcode"/>
              <w:rPr>
                <w:noProof/>
              </w:rPr>
            </w:pPr>
          </w:p>
        </w:tc>
        <w:tc>
          <w:tcPr>
            <w:tcW w:w="3218" w:type="dxa"/>
          </w:tcPr>
          <w:p w14:paraId="5966FC72" w14:textId="4B175947" w:rsidR="003A60CE" w:rsidRPr="00E0242B" w:rsidRDefault="003A60CE" w:rsidP="003A60CE">
            <w:pPr>
              <w:pStyle w:val="VCAAVC2curriculumcode"/>
              <w:rPr>
                <w:noProof/>
              </w:rPr>
            </w:pPr>
          </w:p>
        </w:tc>
        <w:tc>
          <w:tcPr>
            <w:tcW w:w="3218" w:type="dxa"/>
          </w:tcPr>
          <w:p w14:paraId="59327EA5" w14:textId="77777777" w:rsidR="003A60CE" w:rsidRPr="005D043C" w:rsidRDefault="003A60CE" w:rsidP="003A60CE">
            <w:pPr>
              <w:pStyle w:val="VCAAtabletextnarrow"/>
              <w:rPr>
                <w:lang w:val="en-AU"/>
              </w:rPr>
            </w:pPr>
            <w:r w:rsidRPr="005D043C">
              <w:rPr>
                <w:lang w:val="en-AU"/>
              </w:rPr>
              <w:t>partition one- and two-digit numbers in different ways using physical and virtual materials, including partitioning two-digit numbers into tens and ones</w:t>
            </w:r>
          </w:p>
          <w:p w14:paraId="5EEF87C4" w14:textId="0131774E" w:rsidR="003A60CE" w:rsidRPr="00E0242B" w:rsidRDefault="003A60CE" w:rsidP="003A60CE">
            <w:pPr>
              <w:pStyle w:val="VCAAVC2curriculumcode"/>
              <w:rPr>
                <w:noProof/>
              </w:rPr>
            </w:pPr>
            <w:r>
              <w:t>VC2M</w:t>
            </w:r>
            <w:r w:rsidRPr="005D043C">
              <w:t>1N02</w:t>
            </w:r>
          </w:p>
        </w:tc>
        <w:tc>
          <w:tcPr>
            <w:tcW w:w="3219" w:type="dxa"/>
          </w:tcPr>
          <w:p w14:paraId="61BAAC5F" w14:textId="77777777" w:rsidR="003A60CE" w:rsidRPr="005D043C" w:rsidRDefault="003A60CE" w:rsidP="003A60CE">
            <w:pPr>
              <w:pStyle w:val="VCAAtabletextnarrow"/>
              <w:rPr>
                <w:iCs/>
                <w:lang w:val="en-AU"/>
              </w:rPr>
            </w:pPr>
            <w:r w:rsidRPr="005D043C">
              <w:rPr>
                <w:lang w:val="en-AU"/>
              </w:rPr>
              <w:t xml:space="preserve">partition, rearrange, </w:t>
            </w:r>
            <w:proofErr w:type="gramStart"/>
            <w:r w:rsidRPr="005D043C">
              <w:rPr>
                <w:lang w:val="en-AU"/>
              </w:rPr>
              <w:t>regroup</w:t>
            </w:r>
            <w:proofErr w:type="gramEnd"/>
            <w:r w:rsidRPr="005D043C">
              <w:rPr>
                <w:lang w:val="en-AU"/>
              </w:rPr>
              <w:t xml:space="preserve"> and rename two- and three-digit numbers using standard and non-standard groupings; recognise the role of a zero digit in place value notation </w:t>
            </w:r>
          </w:p>
          <w:p w14:paraId="263848B1" w14:textId="5173ABD4" w:rsidR="003A60CE" w:rsidRPr="00E0242B" w:rsidRDefault="003A60CE" w:rsidP="003A60CE">
            <w:pPr>
              <w:pStyle w:val="VCAAVC2curriculumcode"/>
              <w:rPr>
                <w:noProof/>
              </w:rPr>
            </w:pPr>
            <w:r>
              <w:rPr>
                <w:iCs/>
              </w:rPr>
              <w:t>VC2M</w:t>
            </w:r>
            <w:r w:rsidRPr="005D043C">
              <w:t>2N02</w:t>
            </w:r>
          </w:p>
        </w:tc>
      </w:tr>
      <w:tr w:rsidR="003A60CE" w:rsidRPr="003A2384" w14:paraId="227D6CAE" w14:textId="77777777" w:rsidTr="2B0CCA86">
        <w:trPr>
          <w:cantSplit/>
          <w:trHeight w:val="1757"/>
        </w:trPr>
        <w:tc>
          <w:tcPr>
            <w:tcW w:w="3224" w:type="dxa"/>
          </w:tcPr>
          <w:p w14:paraId="5D9372E4" w14:textId="5272E87F" w:rsidR="003A60CE" w:rsidRPr="00E0242B" w:rsidRDefault="003A60CE" w:rsidP="003A60CE">
            <w:pPr>
              <w:pStyle w:val="VCAAVC2curriculumcode"/>
              <w:rPr>
                <w:noProof/>
              </w:rPr>
            </w:pPr>
          </w:p>
        </w:tc>
        <w:tc>
          <w:tcPr>
            <w:tcW w:w="3219" w:type="dxa"/>
          </w:tcPr>
          <w:p w14:paraId="7CAB75A2" w14:textId="09CD7648" w:rsidR="003A60CE" w:rsidRPr="00E0242B" w:rsidRDefault="003A60CE" w:rsidP="003A60CE">
            <w:pPr>
              <w:pStyle w:val="VCAAVC2curriculumcode"/>
              <w:rPr>
                <w:noProof/>
              </w:rPr>
            </w:pPr>
          </w:p>
        </w:tc>
        <w:tc>
          <w:tcPr>
            <w:tcW w:w="3218" w:type="dxa"/>
          </w:tcPr>
          <w:p w14:paraId="58CCBBC4" w14:textId="054807DD" w:rsidR="003A60CE" w:rsidRPr="00E0242B" w:rsidRDefault="003A60CE" w:rsidP="003A60CE">
            <w:pPr>
              <w:pStyle w:val="VCAAVC2curriculumcode"/>
              <w:rPr>
                <w:noProof/>
              </w:rPr>
            </w:pPr>
          </w:p>
        </w:tc>
        <w:tc>
          <w:tcPr>
            <w:tcW w:w="3218" w:type="dxa"/>
          </w:tcPr>
          <w:p w14:paraId="414C280B" w14:textId="77777777" w:rsidR="003A60CE" w:rsidRPr="00E0242B" w:rsidRDefault="003A60CE" w:rsidP="003A60CE">
            <w:pPr>
              <w:pStyle w:val="VCAAtabletextnarrow"/>
              <w:rPr>
                <w:noProof/>
              </w:rPr>
            </w:pPr>
          </w:p>
        </w:tc>
        <w:tc>
          <w:tcPr>
            <w:tcW w:w="3218" w:type="dxa"/>
          </w:tcPr>
          <w:p w14:paraId="21A8FFAC" w14:textId="380079A9" w:rsidR="003A60CE" w:rsidRPr="00E0242B" w:rsidRDefault="003A60CE" w:rsidP="003A60CE">
            <w:pPr>
              <w:pStyle w:val="VCAAVC2curriculumcode"/>
              <w:rPr>
                <w:noProof/>
              </w:rPr>
            </w:pPr>
          </w:p>
        </w:tc>
        <w:tc>
          <w:tcPr>
            <w:tcW w:w="3218" w:type="dxa"/>
          </w:tcPr>
          <w:p w14:paraId="5D93B7DC" w14:textId="77777777" w:rsidR="003A60CE" w:rsidRPr="005D043C" w:rsidRDefault="003A60CE" w:rsidP="003A60CE">
            <w:pPr>
              <w:pStyle w:val="VCAAtabletextnarrow"/>
              <w:rPr>
                <w:lang w:val="en-AU"/>
              </w:rPr>
            </w:pPr>
            <w:r w:rsidRPr="005D043C">
              <w:rPr>
                <w:lang w:val="en-AU"/>
              </w:rPr>
              <w:t xml:space="preserve">quantify sets of objects, to at least 120, by partitioning collections into equal groups using number knowledge and skip counting </w:t>
            </w:r>
          </w:p>
          <w:p w14:paraId="6B651C82" w14:textId="07015695" w:rsidR="003A60CE" w:rsidRPr="00E0242B" w:rsidRDefault="003A60CE" w:rsidP="003A60CE">
            <w:pPr>
              <w:pStyle w:val="VCAAVC2curriculumcode"/>
              <w:rPr>
                <w:noProof/>
              </w:rPr>
            </w:pPr>
            <w:r>
              <w:t>VC2M</w:t>
            </w:r>
            <w:r w:rsidRPr="005D043C">
              <w:t>1N03</w:t>
            </w:r>
          </w:p>
        </w:tc>
        <w:tc>
          <w:tcPr>
            <w:tcW w:w="3219" w:type="dxa"/>
          </w:tcPr>
          <w:p w14:paraId="21039BD1" w14:textId="3B134018" w:rsidR="003A60CE" w:rsidRPr="00E0242B" w:rsidRDefault="003A60CE" w:rsidP="003A60CE">
            <w:pPr>
              <w:pStyle w:val="VCAAVC2curriculumcode"/>
              <w:rPr>
                <w:noProof/>
              </w:rPr>
            </w:pPr>
          </w:p>
        </w:tc>
      </w:tr>
      <w:tr w:rsidR="003A60CE" w:rsidRPr="003A2384" w14:paraId="3885C908" w14:textId="77777777" w:rsidTr="2B0CCA86">
        <w:trPr>
          <w:cantSplit/>
          <w:trHeight w:val="1757"/>
        </w:trPr>
        <w:tc>
          <w:tcPr>
            <w:tcW w:w="3224" w:type="dxa"/>
          </w:tcPr>
          <w:p w14:paraId="7601A7AA" w14:textId="77777777" w:rsidR="003A60CE" w:rsidRPr="005D043C" w:rsidRDefault="003A60CE" w:rsidP="003A60CE">
            <w:pPr>
              <w:pStyle w:val="VCAAtabletextnarrow"/>
              <w:rPr>
                <w:lang w:val="en-AU"/>
              </w:rPr>
            </w:pPr>
          </w:p>
        </w:tc>
        <w:tc>
          <w:tcPr>
            <w:tcW w:w="3219" w:type="dxa"/>
          </w:tcPr>
          <w:p w14:paraId="388A25DC" w14:textId="77777777" w:rsidR="003A60CE" w:rsidRPr="005D043C" w:rsidRDefault="003A60CE" w:rsidP="003A60CE">
            <w:pPr>
              <w:pStyle w:val="VCAAtabletextnarrow"/>
              <w:rPr>
                <w:lang w:val="en-AU"/>
              </w:rPr>
            </w:pPr>
          </w:p>
        </w:tc>
        <w:tc>
          <w:tcPr>
            <w:tcW w:w="3218" w:type="dxa"/>
          </w:tcPr>
          <w:p w14:paraId="26DB4190" w14:textId="2A3F4B86" w:rsidR="003A60CE" w:rsidRPr="005D043C" w:rsidRDefault="003A60CE" w:rsidP="003A60CE">
            <w:pPr>
              <w:pStyle w:val="VCAAtabletextnarrow"/>
              <w:rPr>
                <w:lang w:val="en-AU"/>
              </w:rPr>
            </w:pPr>
          </w:p>
        </w:tc>
        <w:tc>
          <w:tcPr>
            <w:tcW w:w="3218" w:type="dxa"/>
          </w:tcPr>
          <w:p w14:paraId="446F0695" w14:textId="77777777" w:rsidR="003A60CE" w:rsidRPr="005D043C" w:rsidRDefault="003A60CE" w:rsidP="003A60CE">
            <w:pPr>
              <w:pStyle w:val="VCAAtabletextnarrow"/>
              <w:rPr>
                <w:lang w:val="en-AU"/>
              </w:rPr>
            </w:pPr>
          </w:p>
        </w:tc>
        <w:tc>
          <w:tcPr>
            <w:tcW w:w="3218" w:type="dxa"/>
          </w:tcPr>
          <w:p w14:paraId="725C50BA" w14:textId="2F99E54D" w:rsidR="003A60CE" w:rsidRPr="005D043C" w:rsidRDefault="003A60CE" w:rsidP="003A60CE">
            <w:pPr>
              <w:pStyle w:val="VCAAtabletextnarrow"/>
              <w:rPr>
                <w:lang w:val="en-AU"/>
              </w:rPr>
            </w:pPr>
          </w:p>
        </w:tc>
        <w:tc>
          <w:tcPr>
            <w:tcW w:w="3218" w:type="dxa"/>
          </w:tcPr>
          <w:p w14:paraId="5A91DE2A" w14:textId="0FC910E5" w:rsidR="003A60CE" w:rsidRPr="005D043C" w:rsidRDefault="003A60CE" w:rsidP="003A60CE">
            <w:pPr>
              <w:pStyle w:val="VCAAtabletextnarrow"/>
              <w:rPr>
                <w:lang w:val="en-AU"/>
              </w:rPr>
            </w:pPr>
          </w:p>
        </w:tc>
        <w:tc>
          <w:tcPr>
            <w:tcW w:w="3219" w:type="dxa"/>
          </w:tcPr>
          <w:p w14:paraId="59633592" w14:textId="77777777" w:rsidR="003A60CE" w:rsidRPr="005D043C" w:rsidRDefault="003A60CE" w:rsidP="003A60CE">
            <w:pPr>
              <w:pStyle w:val="VCAAtabletextnarrow"/>
              <w:rPr>
                <w:lang w:val="en-AU"/>
              </w:rPr>
            </w:pPr>
            <w:r w:rsidRPr="005D043C">
              <w:rPr>
                <w:lang w:val="en-AU"/>
              </w:rPr>
              <w:t xml:space="preserve">recognise and describe one-half as one of 2 equal parts of a whole and connect halves, </w:t>
            </w:r>
            <w:proofErr w:type="gramStart"/>
            <w:r w:rsidRPr="005D043C">
              <w:rPr>
                <w:lang w:val="en-AU"/>
              </w:rPr>
              <w:t>quarters</w:t>
            </w:r>
            <w:proofErr w:type="gramEnd"/>
            <w:r w:rsidRPr="005D043C">
              <w:rPr>
                <w:lang w:val="en-AU"/>
              </w:rPr>
              <w:t xml:space="preserve"> and eighths through repeated halving</w:t>
            </w:r>
          </w:p>
          <w:p w14:paraId="2904CEFF" w14:textId="4E0AF8A8" w:rsidR="003A60CE" w:rsidRPr="005D043C" w:rsidRDefault="003A60CE" w:rsidP="003A60CE">
            <w:pPr>
              <w:pStyle w:val="VCAAtabletextnarrow"/>
              <w:rPr>
                <w:lang w:val="en-AU"/>
              </w:rPr>
            </w:pPr>
            <w:r>
              <w:t>VC2M</w:t>
            </w:r>
            <w:r w:rsidRPr="005D043C">
              <w:t>2N03</w:t>
            </w:r>
          </w:p>
        </w:tc>
      </w:tr>
      <w:tr w:rsidR="00EB039C" w:rsidRPr="003A2384" w14:paraId="7C39ECB5" w14:textId="77777777" w:rsidTr="2B0CCA86">
        <w:trPr>
          <w:cantSplit/>
          <w:trHeight w:val="1757"/>
        </w:trPr>
        <w:tc>
          <w:tcPr>
            <w:tcW w:w="3224" w:type="dxa"/>
          </w:tcPr>
          <w:p w14:paraId="097C93FD" w14:textId="05093631" w:rsidR="00EB039C" w:rsidRPr="00E0242B" w:rsidRDefault="00EB039C" w:rsidP="00EB039C">
            <w:pPr>
              <w:pStyle w:val="VCAAVC2curriculumcode"/>
              <w:rPr>
                <w:noProof/>
              </w:rPr>
            </w:pPr>
          </w:p>
        </w:tc>
        <w:tc>
          <w:tcPr>
            <w:tcW w:w="3219" w:type="dxa"/>
          </w:tcPr>
          <w:p w14:paraId="6BD542EE" w14:textId="77777777" w:rsidR="00350CAB" w:rsidRPr="00350CAB" w:rsidRDefault="00350CAB" w:rsidP="00350CAB">
            <w:pPr>
              <w:pStyle w:val="VCAAtabletextnarrow"/>
            </w:pPr>
            <w:r w:rsidRPr="00350CAB">
              <w:rPr>
                <w:lang w:val="en-AU"/>
              </w:rPr>
              <w:t xml:space="preserve">partition and combine collections </w:t>
            </w:r>
            <w:r w:rsidRPr="00350CAB">
              <w:t xml:space="preserve">to make </w:t>
            </w:r>
            <w:r w:rsidRPr="00350CAB">
              <w:rPr>
                <w:lang w:val="en-AU"/>
              </w:rPr>
              <w:t>‘more’ or ‘different’</w:t>
            </w:r>
            <w:r w:rsidRPr="00350CAB" w:rsidDel="00F8486E">
              <w:t xml:space="preserve"> </w:t>
            </w:r>
          </w:p>
          <w:p w14:paraId="0B4607B0" w14:textId="6F75A5A2" w:rsidR="00872180" w:rsidRPr="00E0242B" w:rsidRDefault="00350CAB" w:rsidP="00350CAB">
            <w:pPr>
              <w:pStyle w:val="VCAAVC2curriculumcode"/>
            </w:pPr>
            <w:r w:rsidRPr="00350CAB">
              <w:rPr>
                <w:color w:val="000000" w:themeColor="text1"/>
                <w:lang w:val="en-US"/>
              </w:rPr>
              <w:t>VC2MFBN04</w:t>
            </w:r>
          </w:p>
        </w:tc>
        <w:tc>
          <w:tcPr>
            <w:tcW w:w="3218" w:type="dxa"/>
          </w:tcPr>
          <w:p w14:paraId="39C038B4" w14:textId="77777777" w:rsidR="00350CAB" w:rsidRPr="00350CAB" w:rsidRDefault="00350CAB" w:rsidP="00350CAB">
            <w:pPr>
              <w:pStyle w:val="VCAAtabletextnarrow"/>
              <w:rPr>
                <w:lang w:val="en-AU" w:eastAsia="en-AU"/>
              </w:rPr>
            </w:pPr>
            <w:r w:rsidRPr="00350CAB">
              <w:rPr>
                <w:lang w:val="en-AU" w:eastAsia="en-AU"/>
              </w:rPr>
              <w:t xml:space="preserve">partition and combine collections up to 5 to make ‘more’ and ‘less’ </w:t>
            </w:r>
          </w:p>
          <w:p w14:paraId="18A195F3" w14:textId="1E4C2DB4" w:rsidR="00EB039C" w:rsidRPr="00E0242B" w:rsidRDefault="00350CAB" w:rsidP="00350CAB">
            <w:pPr>
              <w:pStyle w:val="VCAAtabletextnarrow"/>
              <w:rPr>
                <w:noProof/>
              </w:rPr>
            </w:pPr>
            <w:r w:rsidRPr="00350CAB">
              <w:rPr>
                <w:lang w:eastAsia="en-AU"/>
              </w:rPr>
              <w:t>VC2MFCN04</w:t>
            </w:r>
          </w:p>
        </w:tc>
        <w:tc>
          <w:tcPr>
            <w:tcW w:w="3218" w:type="dxa"/>
          </w:tcPr>
          <w:p w14:paraId="2666FF8A" w14:textId="73AC1756" w:rsidR="00350CAB" w:rsidRPr="00350CAB" w:rsidRDefault="00350CAB" w:rsidP="00350CAB">
            <w:pPr>
              <w:pStyle w:val="VCAAtabletextnarrow"/>
            </w:pPr>
            <w:r w:rsidRPr="00350CAB">
              <w:t>partition and combine collections up to 10 and find the changed value using counting strategies</w:t>
            </w:r>
          </w:p>
          <w:p w14:paraId="0A0248CC" w14:textId="58661D55" w:rsidR="00EB039C" w:rsidRPr="00E0242B" w:rsidRDefault="00350CAB" w:rsidP="00350CAB">
            <w:pPr>
              <w:pStyle w:val="VCAAVC2curriculumcode"/>
              <w:rPr>
                <w:noProof/>
              </w:rPr>
            </w:pPr>
            <w:r w:rsidRPr="00350CAB">
              <w:rPr>
                <w:color w:val="000000" w:themeColor="text1"/>
                <w:lang w:val="en-US"/>
              </w:rPr>
              <w:t>VC2MFDN04</w:t>
            </w:r>
          </w:p>
        </w:tc>
        <w:tc>
          <w:tcPr>
            <w:tcW w:w="3218" w:type="dxa"/>
          </w:tcPr>
          <w:p w14:paraId="248249BA" w14:textId="77777777" w:rsidR="00EB039C" w:rsidRPr="005D043C" w:rsidRDefault="00EB039C" w:rsidP="00EB039C">
            <w:pPr>
              <w:pStyle w:val="VCAAtabletextnarrow"/>
              <w:rPr>
                <w:iCs/>
                <w:lang w:val="en-AU"/>
              </w:rPr>
            </w:pPr>
            <w:r w:rsidRPr="005D043C">
              <w:rPr>
                <w:lang w:val="en-AU"/>
              </w:rPr>
              <w:t>partition and combine collections up to 10 using part-part-whole relationships and subitising to recognise and name the parts</w:t>
            </w:r>
          </w:p>
          <w:p w14:paraId="14AF7275" w14:textId="3553247C" w:rsidR="00EB039C" w:rsidRPr="00E0242B" w:rsidRDefault="00EB039C" w:rsidP="00EB039C">
            <w:pPr>
              <w:pStyle w:val="VCAAVC2curriculumcode"/>
              <w:rPr>
                <w:noProof/>
              </w:rPr>
            </w:pPr>
            <w:r>
              <w:rPr>
                <w:iCs/>
              </w:rPr>
              <w:t>VC2M</w:t>
            </w:r>
            <w:r w:rsidRPr="005D043C">
              <w:t>FN04</w:t>
            </w:r>
          </w:p>
        </w:tc>
        <w:tc>
          <w:tcPr>
            <w:tcW w:w="3218" w:type="dxa"/>
          </w:tcPr>
          <w:p w14:paraId="51AB8090" w14:textId="77777777" w:rsidR="00EB039C" w:rsidRPr="005D043C" w:rsidRDefault="00EB039C" w:rsidP="00EB039C">
            <w:pPr>
              <w:pStyle w:val="VCAAtabletextnarrow"/>
              <w:rPr>
                <w:lang w:val="en-AU"/>
              </w:rPr>
            </w:pPr>
            <w:r w:rsidRPr="005D043C">
              <w:rPr>
                <w:lang w:val="en-AU"/>
              </w:rPr>
              <w:t>add and subtract numbers within 20, using physical and virtual materials, part-part-whole knowledge to 10 and a variety of calculation strategies</w:t>
            </w:r>
          </w:p>
          <w:p w14:paraId="29C6BCC2" w14:textId="3B6FF425" w:rsidR="00EB039C" w:rsidRPr="00E0242B" w:rsidRDefault="00EB039C" w:rsidP="00EB039C">
            <w:pPr>
              <w:pStyle w:val="VCAAVC2curriculumcode"/>
              <w:rPr>
                <w:noProof/>
              </w:rPr>
            </w:pPr>
            <w:r>
              <w:t>VC2M</w:t>
            </w:r>
            <w:r w:rsidRPr="005D043C">
              <w:t>1N04</w:t>
            </w:r>
          </w:p>
        </w:tc>
        <w:tc>
          <w:tcPr>
            <w:tcW w:w="3219" w:type="dxa"/>
          </w:tcPr>
          <w:p w14:paraId="50F6157E" w14:textId="77777777" w:rsidR="00EB039C" w:rsidRPr="005D043C" w:rsidRDefault="00EB039C" w:rsidP="00EB039C">
            <w:pPr>
              <w:pStyle w:val="VCAAtabletextnarrow"/>
              <w:rPr>
                <w:iCs/>
                <w:lang w:val="en-AU"/>
              </w:rPr>
            </w:pPr>
            <w:r w:rsidRPr="005D043C">
              <w:rPr>
                <w:lang w:val="en-AU"/>
              </w:rPr>
              <w:t xml:space="preserve">add and subtract one- and two-digit numbers, represent problems using number sentences and solve using part-part-whole reasoning and a variety of calculation strategies </w:t>
            </w:r>
          </w:p>
          <w:p w14:paraId="4844388A" w14:textId="0BA36BC0" w:rsidR="00EB039C" w:rsidRPr="00E0242B" w:rsidRDefault="00EB039C" w:rsidP="00EB039C">
            <w:pPr>
              <w:pStyle w:val="VCAAVC2curriculumcode"/>
              <w:rPr>
                <w:noProof/>
              </w:rPr>
            </w:pPr>
            <w:r>
              <w:rPr>
                <w:iCs/>
              </w:rPr>
              <w:t>VC2M</w:t>
            </w:r>
            <w:r w:rsidRPr="005D043C">
              <w:t>2N04</w:t>
            </w:r>
          </w:p>
        </w:tc>
      </w:tr>
      <w:tr w:rsidR="00EB039C" w:rsidRPr="003A2384" w14:paraId="43C05C5E" w14:textId="77777777" w:rsidTr="2B0CCA86">
        <w:trPr>
          <w:cantSplit/>
          <w:trHeight w:val="1757"/>
        </w:trPr>
        <w:tc>
          <w:tcPr>
            <w:tcW w:w="3224" w:type="dxa"/>
          </w:tcPr>
          <w:p w14:paraId="18F8A1DC" w14:textId="19D054C8" w:rsidR="00EB039C" w:rsidRPr="00E0242B" w:rsidRDefault="00EB039C" w:rsidP="00EB039C">
            <w:pPr>
              <w:pStyle w:val="VCAAVC2curriculumcode"/>
              <w:rPr>
                <w:noProof/>
              </w:rPr>
            </w:pPr>
          </w:p>
        </w:tc>
        <w:tc>
          <w:tcPr>
            <w:tcW w:w="3219" w:type="dxa"/>
          </w:tcPr>
          <w:p w14:paraId="15662973" w14:textId="10C612EA" w:rsidR="00EB039C" w:rsidRPr="00E0242B" w:rsidRDefault="00EB039C" w:rsidP="00EB039C">
            <w:pPr>
              <w:pStyle w:val="VCAAVC2curriculumcode"/>
              <w:rPr>
                <w:noProof/>
              </w:rPr>
            </w:pPr>
          </w:p>
        </w:tc>
        <w:tc>
          <w:tcPr>
            <w:tcW w:w="3218" w:type="dxa"/>
          </w:tcPr>
          <w:p w14:paraId="0B50E0EB" w14:textId="11F8CC66" w:rsidR="00EB039C" w:rsidRPr="00E0242B" w:rsidRDefault="00EB039C" w:rsidP="00EB039C">
            <w:pPr>
              <w:pStyle w:val="VCAAVC2curriculumcode"/>
              <w:rPr>
                <w:noProof/>
              </w:rPr>
            </w:pPr>
          </w:p>
        </w:tc>
        <w:tc>
          <w:tcPr>
            <w:tcW w:w="3218" w:type="dxa"/>
          </w:tcPr>
          <w:p w14:paraId="38D15D6E" w14:textId="7B7DC1D2" w:rsidR="00EB039C" w:rsidRPr="00E0242B" w:rsidRDefault="00EB039C" w:rsidP="00EB039C">
            <w:pPr>
              <w:pStyle w:val="VCAAVC2curriculumcode"/>
              <w:rPr>
                <w:noProof/>
              </w:rPr>
            </w:pPr>
          </w:p>
        </w:tc>
        <w:tc>
          <w:tcPr>
            <w:tcW w:w="3218" w:type="dxa"/>
          </w:tcPr>
          <w:p w14:paraId="52FA186E" w14:textId="10DFF9C5" w:rsidR="00EB039C" w:rsidRPr="00E0242B" w:rsidRDefault="00EB039C" w:rsidP="00EB039C">
            <w:pPr>
              <w:pStyle w:val="VCAAVC2curriculumcode"/>
              <w:rPr>
                <w:noProof/>
              </w:rPr>
            </w:pPr>
          </w:p>
        </w:tc>
        <w:tc>
          <w:tcPr>
            <w:tcW w:w="3218" w:type="dxa"/>
          </w:tcPr>
          <w:p w14:paraId="5F881B23" w14:textId="28063304" w:rsidR="00EB039C" w:rsidRPr="00E0242B" w:rsidRDefault="00EB039C" w:rsidP="00EB039C">
            <w:pPr>
              <w:pStyle w:val="VCAAVC2curriculumcode"/>
              <w:rPr>
                <w:noProof/>
              </w:rPr>
            </w:pPr>
          </w:p>
        </w:tc>
        <w:tc>
          <w:tcPr>
            <w:tcW w:w="3219" w:type="dxa"/>
          </w:tcPr>
          <w:p w14:paraId="17696A96" w14:textId="77777777" w:rsidR="00EB039C" w:rsidRPr="005D043C" w:rsidRDefault="00EB039C" w:rsidP="00EB039C">
            <w:pPr>
              <w:pStyle w:val="VCAAtabletextnarrow"/>
              <w:rPr>
                <w:lang w:val="en-AU"/>
              </w:rPr>
            </w:pPr>
            <w:r w:rsidRPr="005D043C">
              <w:rPr>
                <w:lang w:val="en-AU"/>
              </w:rPr>
              <w:t xml:space="preserve">multiply and divide by one-digit numbers using repeated addition, equal grouping, arrays and partitioning to support a variety of calculation strategies </w:t>
            </w:r>
          </w:p>
          <w:p w14:paraId="0385EC21" w14:textId="422ABB0F" w:rsidR="00EB039C" w:rsidRPr="00E0242B" w:rsidRDefault="00EB039C" w:rsidP="00EB039C">
            <w:pPr>
              <w:pStyle w:val="VCAAVC2curriculumcode"/>
              <w:rPr>
                <w:noProof/>
              </w:rPr>
            </w:pPr>
            <w:r>
              <w:t>VC2M</w:t>
            </w:r>
            <w:r w:rsidRPr="005D043C">
              <w:t>2N05</w:t>
            </w:r>
          </w:p>
        </w:tc>
      </w:tr>
      <w:tr w:rsidR="00350CAB" w:rsidRPr="003A2384" w14:paraId="7FB26177" w14:textId="77777777" w:rsidTr="2B0CCA86">
        <w:trPr>
          <w:cantSplit/>
          <w:trHeight w:val="1757"/>
        </w:trPr>
        <w:tc>
          <w:tcPr>
            <w:tcW w:w="3224" w:type="dxa"/>
          </w:tcPr>
          <w:p w14:paraId="55E4EAB0" w14:textId="77777777" w:rsidR="00350CAB" w:rsidRPr="00BF774D" w:rsidRDefault="00350CAB" w:rsidP="00350CAB">
            <w:pPr>
              <w:pStyle w:val="VCAAtabletextnarrow"/>
              <w:rPr>
                <w:lang w:val="en-AU"/>
              </w:rPr>
            </w:pPr>
            <w:r w:rsidRPr="00BF774D">
              <w:rPr>
                <w:lang w:val="en-AU"/>
              </w:rPr>
              <w:t xml:space="preserve">respond to practical situations involving addition and subtraction of collections with physical and virtual materials </w:t>
            </w:r>
          </w:p>
          <w:p w14:paraId="1817C0B1" w14:textId="4A0C4943" w:rsidR="00350CAB" w:rsidRPr="0016183D" w:rsidRDefault="00350CAB" w:rsidP="00350CAB">
            <w:pPr>
              <w:pStyle w:val="VCAAtabletextnarrow"/>
            </w:pPr>
            <w:r>
              <w:t>VC2MFA</w:t>
            </w:r>
            <w:r w:rsidRPr="006664FA">
              <w:t>N0</w:t>
            </w:r>
            <w:r>
              <w:t>4</w:t>
            </w:r>
          </w:p>
        </w:tc>
        <w:tc>
          <w:tcPr>
            <w:tcW w:w="3219" w:type="dxa"/>
          </w:tcPr>
          <w:p w14:paraId="6247FC19" w14:textId="20298232" w:rsidR="00350CAB" w:rsidRPr="0016183D" w:rsidRDefault="00543A1B" w:rsidP="00350CAB">
            <w:pPr>
              <w:pStyle w:val="VCAAtabletextnarrow"/>
              <w:rPr>
                <w:lang w:val="en-AU"/>
              </w:rPr>
            </w:pPr>
            <w:r>
              <w:rPr>
                <w:lang w:val="en-AU" w:eastAsia="en-AU"/>
              </w:rPr>
              <w:t>a</w:t>
            </w:r>
            <w:r w:rsidRPr="00744794">
              <w:rPr>
                <w:lang w:val="en-AU" w:eastAsia="en-AU"/>
              </w:rPr>
              <w:t>dd or take away objects</w:t>
            </w:r>
            <w:r w:rsidR="0061436F">
              <w:rPr>
                <w:lang w:val="en-AU" w:eastAsia="en-AU"/>
              </w:rPr>
              <w:t>,</w:t>
            </w:r>
            <w:r>
              <w:rPr>
                <w:lang w:val="en-AU" w:eastAsia="en-AU"/>
              </w:rPr>
              <w:t xml:space="preserve"> using physical and virtual materials and matching to determine whether the changed total is more or different</w:t>
            </w:r>
            <w:r w:rsidR="00350CAB" w:rsidRPr="00BF774D">
              <w:br/>
            </w:r>
            <w:r w:rsidR="00350CAB">
              <w:t>VC2MFB</w:t>
            </w:r>
            <w:r w:rsidR="00350CAB" w:rsidRPr="00BF774D">
              <w:t>N05</w:t>
            </w:r>
          </w:p>
        </w:tc>
        <w:tc>
          <w:tcPr>
            <w:tcW w:w="3218" w:type="dxa"/>
          </w:tcPr>
          <w:p w14:paraId="3E3EE37E" w14:textId="2C083408" w:rsidR="00350CAB" w:rsidRPr="0030646A" w:rsidRDefault="00350CAB" w:rsidP="00350CAB">
            <w:pPr>
              <w:pStyle w:val="VCAAtabletextnarrow"/>
            </w:pPr>
            <w:r w:rsidRPr="0030646A">
              <w:t>represent practical situations involving addition</w:t>
            </w:r>
            <w:r>
              <w:t xml:space="preserve">, </w:t>
            </w:r>
            <w:proofErr w:type="gramStart"/>
            <w:r w:rsidRPr="0030646A">
              <w:t>subtraction</w:t>
            </w:r>
            <w:proofErr w:type="gramEnd"/>
            <w:r>
              <w:t xml:space="preserve"> and quantification up to at least 5 with physical and virtual materials</w:t>
            </w:r>
            <w:r w:rsidRPr="0030646A">
              <w:t>,</w:t>
            </w:r>
            <w:r>
              <w:t xml:space="preserve"> and</w:t>
            </w:r>
            <w:r w:rsidRPr="0030646A">
              <w:t xml:space="preserve"> </w:t>
            </w:r>
            <w:r>
              <w:t xml:space="preserve">use </w:t>
            </w:r>
            <w:r w:rsidRPr="0030646A">
              <w:t>matching</w:t>
            </w:r>
            <w:r>
              <w:t xml:space="preserve"> or counting strategies</w:t>
            </w:r>
          </w:p>
          <w:p w14:paraId="7E9F34F4" w14:textId="0DAA3D2E" w:rsidR="00350CAB" w:rsidRPr="0016183D" w:rsidRDefault="00350CAB" w:rsidP="00350CAB">
            <w:pPr>
              <w:pStyle w:val="VCAAtabletextnarrow"/>
            </w:pPr>
            <w:r>
              <w:t>VC2MFC</w:t>
            </w:r>
            <w:r w:rsidRPr="004935FB">
              <w:t>N0</w:t>
            </w:r>
            <w:r>
              <w:t>5</w:t>
            </w:r>
          </w:p>
        </w:tc>
        <w:tc>
          <w:tcPr>
            <w:tcW w:w="3218" w:type="dxa"/>
          </w:tcPr>
          <w:p w14:paraId="6364E444" w14:textId="51C0DF10" w:rsidR="00350CAB" w:rsidRPr="0030646A" w:rsidRDefault="00350CAB" w:rsidP="00350CAB">
            <w:pPr>
              <w:pStyle w:val="VCAAtabletextnarrow"/>
            </w:pPr>
            <w:r w:rsidRPr="0030646A">
              <w:t>represent practical situations</w:t>
            </w:r>
            <w:r>
              <w:t>, including simple financial situations,</w:t>
            </w:r>
            <w:r w:rsidRPr="0030646A">
              <w:t xml:space="preserve"> involving addition</w:t>
            </w:r>
            <w:r>
              <w:t>,</w:t>
            </w:r>
            <w:r w:rsidRPr="0030646A">
              <w:t xml:space="preserve"> </w:t>
            </w:r>
            <w:proofErr w:type="gramStart"/>
            <w:r w:rsidRPr="0030646A">
              <w:t>subtraction</w:t>
            </w:r>
            <w:proofErr w:type="gramEnd"/>
            <w:r w:rsidRPr="0030646A">
              <w:t xml:space="preserve"> and quantif</w:t>
            </w:r>
            <w:r>
              <w:t xml:space="preserve">ication up to at least 10 with physical and virtual materials and use matching or </w:t>
            </w:r>
            <w:r w:rsidRPr="0030646A">
              <w:t>counting strategies</w:t>
            </w:r>
          </w:p>
          <w:p w14:paraId="3CBF67BB" w14:textId="3095E6C9" w:rsidR="00350CAB" w:rsidRPr="00D53AE7" w:rsidRDefault="00350CAB" w:rsidP="00350CAB">
            <w:pPr>
              <w:pStyle w:val="VCAAVC2curriculumcode"/>
              <w:rPr>
                <w:noProof/>
                <w:highlight w:val="yellow"/>
              </w:rPr>
            </w:pPr>
            <w:r>
              <w:t>VC2MFD</w:t>
            </w:r>
            <w:r w:rsidRPr="0030646A">
              <w:t>N05</w:t>
            </w:r>
          </w:p>
        </w:tc>
        <w:tc>
          <w:tcPr>
            <w:tcW w:w="3218" w:type="dxa"/>
          </w:tcPr>
          <w:p w14:paraId="680F9900" w14:textId="77777777" w:rsidR="00350CAB" w:rsidRPr="005D043C" w:rsidRDefault="00350CAB" w:rsidP="00350CAB">
            <w:pPr>
              <w:pStyle w:val="VCAAtabletextnarrow"/>
              <w:rPr>
                <w:iCs/>
                <w:lang w:val="en-AU"/>
              </w:rPr>
            </w:pPr>
            <w:r w:rsidRPr="005D043C">
              <w:rPr>
                <w:lang w:val="en-AU"/>
              </w:rPr>
              <w:t>represent practical situations, including simple financial situations, involving addition, subtraction and quantification with physical and virtual materials and use counting or subitising strategies</w:t>
            </w:r>
          </w:p>
          <w:p w14:paraId="15FB4AC7" w14:textId="396D8DDC" w:rsidR="00350CAB" w:rsidRPr="005D043C" w:rsidRDefault="00350CAB" w:rsidP="00350CAB">
            <w:pPr>
              <w:pStyle w:val="VCAAtabletextnarrow"/>
              <w:rPr>
                <w:lang w:val="en-AU"/>
              </w:rPr>
            </w:pPr>
            <w:r>
              <w:rPr>
                <w:iCs/>
              </w:rPr>
              <w:t>VC2M</w:t>
            </w:r>
            <w:r w:rsidRPr="005D043C">
              <w:t>FN05</w:t>
            </w:r>
          </w:p>
        </w:tc>
        <w:tc>
          <w:tcPr>
            <w:tcW w:w="3218" w:type="dxa"/>
          </w:tcPr>
          <w:p w14:paraId="3AE80A3D" w14:textId="77777777" w:rsidR="00350CAB" w:rsidRPr="005D043C" w:rsidRDefault="00350CAB" w:rsidP="00350CAB">
            <w:pPr>
              <w:pStyle w:val="VCAAtabletextnarrow"/>
              <w:rPr>
                <w:iCs/>
                <w:lang w:val="en-AU"/>
              </w:rPr>
            </w:pPr>
            <w:r w:rsidRPr="005D043C">
              <w:rPr>
                <w:iCs/>
                <w:lang w:val="en-AU"/>
              </w:rPr>
              <w:t>use mathematical modelling to solve practical problems involving additive situations, including simple money transactions; represent the situations with diagrams, physical and virtual materials</w:t>
            </w:r>
            <w:r>
              <w:rPr>
                <w:iCs/>
                <w:lang w:val="en-AU"/>
              </w:rPr>
              <w:t>;</w:t>
            </w:r>
            <w:r w:rsidRPr="005D043C">
              <w:rPr>
                <w:iCs/>
                <w:lang w:val="en-AU"/>
              </w:rPr>
              <w:t xml:space="preserve"> use calculation strategies to solve the problem</w:t>
            </w:r>
          </w:p>
          <w:p w14:paraId="64705F9A" w14:textId="72DD8D6A" w:rsidR="00350CAB" w:rsidRPr="005D043C" w:rsidRDefault="00350CAB" w:rsidP="00350CAB">
            <w:pPr>
              <w:pStyle w:val="VCAAtabletextnarrow"/>
              <w:rPr>
                <w:lang w:val="en-AU"/>
              </w:rPr>
            </w:pPr>
            <w:r>
              <w:t>VC2M</w:t>
            </w:r>
            <w:r w:rsidRPr="005D043C">
              <w:t>1N05</w:t>
            </w:r>
          </w:p>
        </w:tc>
        <w:tc>
          <w:tcPr>
            <w:tcW w:w="3219" w:type="dxa"/>
          </w:tcPr>
          <w:p w14:paraId="46107056" w14:textId="77777777" w:rsidR="00350CAB" w:rsidRPr="005D043C" w:rsidRDefault="00350CAB" w:rsidP="00350CAB">
            <w:pPr>
              <w:pStyle w:val="VCAAtabletextnarrow"/>
              <w:rPr>
                <w:lang w:val="en-AU"/>
              </w:rPr>
            </w:pPr>
          </w:p>
        </w:tc>
      </w:tr>
      <w:tr w:rsidR="00350CAB" w:rsidRPr="003A2384" w14:paraId="24C18415" w14:textId="77777777" w:rsidTr="2B0CCA86">
        <w:trPr>
          <w:cantSplit/>
          <w:trHeight w:val="1757"/>
        </w:trPr>
        <w:tc>
          <w:tcPr>
            <w:tcW w:w="3224" w:type="dxa"/>
          </w:tcPr>
          <w:p w14:paraId="078CDB71" w14:textId="77777777" w:rsidR="00350CAB" w:rsidRPr="006664FA" w:rsidRDefault="00350CAB" w:rsidP="00350CAB">
            <w:pPr>
              <w:pStyle w:val="VCAAtabletextnarrow"/>
            </w:pPr>
            <w:r>
              <w:t>respond</w:t>
            </w:r>
            <w:r w:rsidRPr="00A52EC5">
              <w:t xml:space="preserve"> to</w:t>
            </w:r>
            <w:r w:rsidRPr="00310689">
              <w:t xml:space="preserve"> </w:t>
            </w:r>
            <w:r>
              <w:t>sharing objects or a collection equally, in practical situations</w:t>
            </w:r>
          </w:p>
          <w:p w14:paraId="798C0274" w14:textId="41CB42FC" w:rsidR="00350CAB" w:rsidRPr="005D043C" w:rsidRDefault="00350CAB" w:rsidP="00350CAB">
            <w:pPr>
              <w:pStyle w:val="VCAAtabletextnarrow"/>
              <w:rPr>
                <w:lang w:val="en-AU"/>
              </w:rPr>
            </w:pPr>
            <w:r>
              <w:t>VC2MFA</w:t>
            </w:r>
            <w:r w:rsidRPr="006664FA">
              <w:t>N0</w:t>
            </w:r>
            <w:r>
              <w:t>5</w:t>
            </w:r>
          </w:p>
        </w:tc>
        <w:tc>
          <w:tcPr>
            <w:tcW w:w="3219" w:type="dxa"/>
          </w:tcPr>
          <w:p w14:paraId="724516B1" w14:textId="77777777" w:rsidR="00350CAB" w:rsidRPr="0012391F" w:rsidRDefault="00350CAB" w:rsidP="00350CAB">
            <w:pPr>
              <w:pStyle w:val="VCAAtabletextnarrow"/>
              <w:rPr>
                <w:lang w:val="en-AU"/>
              </w:rPr>
            </w:pPr>
            <w:r>
              <w:rPr>
                <w:lang w:val="en-AU"/>
              </w:rPr>
              <w:t>share physical</w:t>
            </w:r>
            <w:r w:rsidRPr="0012391F">
              <w:rPr>
                <w:lang w:val="en-AU"/>
              </w:rPr>
              <w:t xml:space="preserve"> objects and collections </w:t>
            </w:r>
            <w:r>
              <w:rPr>
                <w:lang w:val="en-AU"/>
              </w:rPr>
              <w:t>equally in practical situations</w:t>
            </w:r>
          </w:p>
          <w:p w14:paraId="0B4716A7" w14:textId="5F846F86" w:rsidR="00350CAB" w:rsidRPr="00E0242B" w:rsidRDefault="00350CAB" w:rsidP="00350CAB">
            <w:pPr>
              <w:pStyle w:val="VCAAtabletextnarrow"/>
              <w:rPr>
                <w:noProof/>
              </w:rPr>
            </w:pPr>
            <w:r>
              <w:t>VC2MFB</w:t>
            </w:r>
            <w:r w:rsidRPr="0012391F">
              <w:t>N0</w:t>
            </w:r>
            <w:r>
              <w:t>6</w:t>
            </w:r>
          </w:p>
        </w:tc>
        <w:tc>
          <w:tcPr>
            <w:tcW w:w="3218" w:type="dxa"/>
          </w:tcPr>
          <w:p w14:paraId="48BF85BA" w14:textId="77777777" w:rsidR="00350CAB" w:rsidRPr="004935FB" w:rsidRDefault="00350CAB" w:rsidP="00350CAB">
            <w:pPr>
              <w:pStyle w:val="VCAAtabletextnarrow"/>
              <w:rPr>
                <w:rFonts w:cstheme="minorHAnsi"/>
                <w:lang w:val="en-AU"/>
              </w:rPr>
            </w:pPr>
            <w:r>
              <w:rPr>
                <w:rFonts w:cstheme="minorHAnsi"/>
                <w:lang w:val="en-AU"/>
              </w:rPr>
              <w:t>represent practical sharing situations involving equal s</w:t>
            </w:r>
            <w:r w:rsidRPr="004935FB">
              <w:rPr>
                <w:rFonts w:cstheme="minorHAnsi"/>
                <w:lang w:val="en-AU"/>
              </w:rPr>
              <w:t>har</w:t>
            </w:r>
            <w:r>
              <w:rPr>
                <w:rFonts w:cstheme="minorHAnsi"/>
                <w:lang w:val="en-AU"/>
              </w:rPr>
              <w:t>ing between 2, using</w:t>
            </w:r>
            <w:r w:rsidRPr="004935FB">
              <w:rPr>
                <w:rFonts w:cstheme="minorHAnsi"/>
                <w:lang w:val="en-AU"/>
              </w:rPr>
              <w:t xml:space="preserve"> </w:t>
            </w:r>
            <w:r>
              <w:rPr>
                <w:rFonts w:cstheme="minorHAnsi"/>
                <w:lang w:val="en-AU"/>
              </w:rPr>
              <w:t xml:space="preserve">physical and virtual </w:t>
            </w:r>
            <w:r w:rsidRPr="004935FB">
              <w:rPr>
                <w:rFonts w:cstheme="minorHAnsi"/>
                <w:lang w:val="en-AU"/>
              </w:rPr>
              <w:t>materials</w:t>
            </w:r>
          </w:p>
          <w:p w14:paraId="413CB78B" w14:textId="767A0D41" w:rsidR="00350CAB" w:rsidRPr="00E0242B" w:rsidRDefault="00350CAB" w:rsidP="00350CAB">
            <w:pPr>
              <w:pStyle w:val="VCAAtabletextnarrow"/>
              <w:rPr>
                <w:iCs/>
                <w:noProof/>
                <w:lang w:val="en-AU"/>
              </w:rPr>
            </w:pPr>
            <w:r>
              <w:t>VC2MFC</w:t>
            </w:r>
            <w:r w:rsidRPr="004935FB">
              <w:t>N06</w:t>
            </w:r>
          </w:p>
        </w:tc>
        <w:tc>
          <w:tcPr>
            <w:tcW w:w="3218" w:type="dxa"/>
          </w:tcPr>
          <w:p w14:paraId="43C366FC" w14:textId="77777777" w:rsidR="00350CAB" w:rsidRDefault="00350CAB" w:rsidP="00350CAB">
            <w:pPr>
              <w:pStyle w:val="VCAAVC2curriculumcode"/>
            </w:pPr>
            <w:r>
              <w:t xml:space="preserve">represent practical situations that involve equal </w:t>
            </w:r>
            <w:r w:rsidRPr="000D22CA">
              <w:t>shar</w:t>
            </w:r>
            <w:r>
              <w:t xml:space="preserve">ing of a collection of up to 10 physical or virtual objects and </w:t>
            </w:r>
            <w:r w:rsidRPr="000D22CA">
              <w:t>us</w:t>
            </w:r>
            <w:r>
              <w:t>e</w:t>
            </w:r>
            <w:r w:rsidRPr="000D22CA">
              <w:t xml:space="preserve"> counting strategies</w:t>
            </w:r>
          </w:p>
          <w:p w14:paraId="515A3626" w14:textId="3A52A29F" w:rsidR="00350CAB" w:rsidRPr="00D53AE7" w:rsidRDefault="00350CAB" w:rsidP="00350CAB">
            <w:pPr>
              <w:pStyle w:val="VCAAVC2curriculumcode"/>
              <w:rPr>
                <w:noProof/>
                <w:highlight w:val="yellow"/>
              </w:rPr>
            </w:pPr>
            <w:r>
              <w:t>VC2MFD</w:t>
            </w:r>
            <w:r w:rsidRPr="0030646A">
              <w:t>N06</w:t>
            </w:r>
          </w:p>
        </w:tc>
        <w:tc>
          <w:tcPr>
            <w:tcW w:w="3218" w:type="dxa"/>
          </w:tcPr>
          <w:p w14:paraId="388711BF" w14:textId="77777777" w:rsidR="00350CAB" w:rsidRPr="005D043C" w:rsidRDefault="00350CAB" w:rsidP="00350CAB">
            <w:pPr>
              <w:pStyle w:val="VCAAtabletextnarrow"/>
              <w:rPr>
                <w:iCs/>
                <w:lang w:val="en-AU"/>
              </w:rPr>
            </w:pPr>
            <w:r w:rsidRPr="005D043C">
              <w:rPr>
                <w:lang w:val="en-AU"/>
              </w:rPr>
              <w:t>represent practical situations that involve equal sharing and grouping with physical and virtual materials and use counting or subitising strategies</w:t>
            </w:r>
          </w:p>
          <w:p w14:paraId="0CDC23CE" w14:textId="30C09824" w:rsidR="00350CAB" w:rsidRPr="00E0242B" w:rsidRDefault="00350CAB" w:rsidP="00350CAB">
            <w:pPr>
              <w:pStyle w:val="VCAAVC2curriculumcode"/>
              <w:rPr>
                <w:noProof/>
              </w:rPr>
            </w:pPr>
            <w:r>
              <w:rPr>
                <w:iCs/>
              </w:rPr>
              <w:t>VC2M</w:t>
            </w:r>
            <w:r w:rsidRPr="005D043C">
              <w:t>FN06</w:t>
            </w:r>
          </w:p>
        </w:tc>
        <w:tc>
          <w:tcPr>
            <w:tcW w:w="3218" w:type="dxa"/>
          </w:tcPr>
          <w:p w14:paraId="6799690E" w14:textId="77777777" w:rsidR="00350CAB" w:rsidRPr="005D043C" w:rsidRDefault="00350CAB" w:rsidP="00350CAB">
            <w:pPr>
              <w:pStyle w:val="VCAAtabletextnarrow"/>
              <w:rPr>
                <w:bCs/>
                <w:iCs/>
                <w:lang w:val="en-AU"/>
              </w:rPr>
            </w:pPr>
            <w:r w:rsidRPr="005D043C">
              <w:rPr>
                <w:bCs/>
                <w:iCs/>
                <w:lang w:val="en-AU"/>
              </w:rPr>
              <w:t xml:space="preserve">use mathematical modelling to solve practical problems involving equal sharing and grouping; represent the situations with diagrams, physical and virtual materials, and use calculation strategies to solve the problem </w:t>
            </w:r>
          </w:p>
          <w:p w14:paraId="74563AB3" w14:textId="03601EF9" w:rsidR="00350CAB" w:rsidRPr="00E0242B" w:rsidRDefault="00350CAB" w:rsidP="00350CAB">
            <w:pPr>
              <w:pStyle w:val="VCAAVC2curriculumcode"/>
              <w:rPr>
                <w:noProof/>
              </w:rPr>
            </w:pPr>
            <w:r>
              <w:rPr>
                <w:bCs/>
              </w:rPr>
              <w:t>VC2M</w:t>
            </w:r>
            <w:r w:rsidRPr="005D043C">
              <w:t>1N06</w:t>
            </w:r>
          </w:p>
        </w:tc>
        <w:tc>
          <w:tcPr>
            <w:tcW w:w="3219" w:type="dxa"/>
          </w:tcPr>
          <w:p w14:paraId="1990E49E" w14:textId="77777777" w:rsidR="00350CAB" w:rsidRPr="005D043C" w:rsidRDefault="00350CAB" w:rsidP="00350CAB">
            <w:pPr>
              <w:pStyle w:val="VCAAtabletextnarrow"/>
              <w:rPr>
                <w:iCs/>
                <w:szCs w:val="20"/>
                <w:lang w:val="en-AU"/>
              </w:rPr>
            </w:pPr>
            <w:r w:rsidRPr="005D043C">
              <w:rPr>
                <w:iCs/>
                <w:szCs w:val="20"/>
                <w:lang w:val="en-AU"/>
              </w:rPr>
              <w:t xml:space="preserve">use mathematical modelling to solve practical problems involving additive and multiplicative situations, including money transactions; represent situations and choose calculation strategies; interpret and communicate solutions in terms of the context </w:t>
            </w:r>
          </w:p>
          <w:p w14:paraId="2B16CCF4" w14:textId="65D6F8EC" w:rsidR="00350CAB" w:rsidRPr="00E0242B" w:rsidRDefault="00350CAB" w:rsidP="00350CAB">
            <w:pPr>
              <w:pStyle w:val="VCAAVC2curriculumcode"/>
            </w:pPr>
            <w:r>
              <w:t>VC2M</w:t>
            </w:r>
            <w:r w:rsidRPr="005D043C">
              <w:t>2N06</w:t>
            </w:r>
          </w:p>
        </w:tc>
      </w:tr>
    </w:tbl>
    <w:p w14:paraId="0ADB1781" w14:textId="3C59A3B5" w:rsidR="00904A66" w:rsidRDefault="001449C3" w:rsidP="00093928">
      <w:pPr>
        <w:pStyle w:val="VCAAHeading2"/>
      </w:pPr>
      <w:r>
        <w:br w:type="page"/>
      </w:r>
      <w:r w:rsidR="00904A66" w:rsidRPr="009326C4">
        <w:lastRenderedPageBreak/>
        <w:t xml:space="preserve">Strand: </w:t>
      </w:r>
      <w:r w:rsidR="005E1C08">
        <w:t>Algebra</w:t>
      </w:r>
    </w:p>
    <w:tbl>
      <w:tblPr>
        <w:tblStyle w:val="TableGrid"/>
        <w:tblW w:w="22534" w:type="dxa"/>
        <w:tblLook w:val="04A0" w:firstRow="1" w:lastRow="0" w:firstColumn="1" w:lastColumn="0" w:noHBand="0" w:noVBand="1"/>
        <w:tblCaption w:val="Algebra strand Foundation Level A to Level 2 achievement standards, showing sequencing of content"/>
      </w:tblPr>
      <w:tblGrid>
        <w:gridCol w:w="3219"/>
        <w:gridCol w:w="3219"/>
        <w:gridCol w:w="3219"/>
        <w:gridCol w:w="3219"/>
        <w:gridCol w:w="3219"/>
        <w:gridCol w:w="3219"/>
        <w:gridCol w:w="3220"/>
      </w:tblGrid>
      <w:tr w:rsidR="00985F9C" w:rsidRPr="003A2384" w14:paraId="25DE0DE0" w14:textId="77777777" w:rsidTr="00172003">
        <w:trPr>
          <w:cantSplit/>
          <w:tblHeader/>
        </w:trPr>
        <w:tc>
          <w:tcPr>
            <w:tcW w:w="3219" w:type="dxa"/>
            <w:shd w:val="clear" w:color="auto" w:fill="0072AA" w:themeFill="accent1" w:themeFillShade="BF"/>
            <w:vAlign w:val="center"/>
          </w:tcPr>
          <w:p w14:paraId="7A187726" w14:textId="57FE21DB"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179FDD80" w14:textId="18728647"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6B01322B" w14:textId="24602234"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9" w:type="dxa"/>
            <w:shd w:val="clear" w:color="auto" w:fill="0072AA" w:themeFill="accent1" w:themeFillShade="BF"/>
            <w:vAlign w:val="center"/>
          </w:tcPr>
          <w:p w14:paraId="27EE7E14" w14:textId="655942D9"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036792D2" w14:textId="43684587"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377835B1" w14:textId="12402B94"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19B09202" w14:textId="42D496F2"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4EF77BDD" w14:textId="77777777" w:rsidTr="00172003">
        <w:trPr>
          <w:cantSplit/>
          <w:trHeight w:val="454"/>
        </w:trPr>
        <w:tc>
          <w:tcPr>
            <w:tcW w:w="22534" w:type="dxa"/>
            <w:gridSpan w:val="7"/>
            <w:shd w:val="clear" w:color="auto" w:fill="F2F2F2" w:themeFill="background1" w:themeFillShade="F2"/>
          </w:tcPr>
          <w:p w14:paraId="7A37EFCD" w14:textId="0847874C" w:rsidR="003A60CE" w:rsidRPr="009720E0" w:rsidRDefault="001A2A2A" w:rsidP="003A60CE">
            <w:pPr>
              <w:pStyle w:val="VCAAtabletextnarrow"/>
              <w:rPr>
                <w:b/>
                <w:bCs/>
                <w:noProof/>
              </w:rPr>
            </w:pPr>
            <w:r>
              <w:rPr>
                <w:b/>
                <w:bCs/>
                <w:noProof/>
                <w:lang w:val="en-AU"/>
              </w:rPr>
              <w:t>Achievement standards</w:t>
            </w:r>
          </w:p>
        </w:tc>
      </w:tr>
      <w:tr w:rsidR="003A60CE" w:rsidRPr="003A2384" w14:paraId="3AE9AFDB" w14:textId="77777777" w:rsidTr="00172003">
        <w:trPr>
          <w:cantSplit/>
          <w:trHeight w:val="1701"/>
        </w:trPr>
        <w:tc>
          <w:tcPr>
            <w:tcW w:w="3219" w:type="dxa"/>
          </w:tcPr>
          <w:p w14:paraId="25417E7B" w14:textId="77777777" w:rsidR="00350CAB" w:rsidRPr="00350CAB" w:rsidRDefault="00350CAB" w:rsidP="00350CAB">
            <w:pPr>
              <w:pStyle w:val="VCAAtabletextnarrow"/>
              <w:rPr>
                <w:lang w:val="en-AU"/>
              </w:rPr>
            </w:pPr>
            <w:r w:rsidRPr="00350CAB">
              <w:rPr>
                <w:lang w:val="en-AU"/>
              </w:rPr>
              <w:t xml:space="preserve">Students respond to cause-and-effect experiences. </w:t>
            </w:r>
          </w:p>
          <w:p w14:paraId="4B59A9C7" w14:textId="77777777" w:rsidR="003A60CE" w:rsidRPr="00E0242B" w:rsidRDefault="003A60CE" w:rsidP="0060462E">
            <w:pPr>
              <w:pStyle w:val="VCAAtabletextnarrow"/>
              <w:rPr>
                <w:noProof/>
                <w:lang w:val="en-AU"/>
              </w:rPr>
            </w:pPr>
          </w:p>
        </w:tc>
        <w:tc>
          <w:tcPr>
            <w:tcW w:w="3219" w:type="dxa"/>
          </w:tcPr>
          <w:p w14:paraId="1BC9C143" w14:textId="77777777" w:rsidR="00350CAB" w:rsidRPr="00350CAB" w:rsidRDefault="00350CAB" w:rsidP="00350CAB">
            <w:pPr>
              <w:pStyle w:val="VCAAtabletextnarrow"/>
            </w:pPr>
            <w:r w:rsidRPr="00350CAB">
              <w:t>Students initiate cause-and-effect experiences.</w:t>
            </w:r>
          </w:p>
          <w:p w14:paraId="3F2E6F14" w14:textId="2E635DA9" w:rsidR="003A60CE" w:rsidRPr="007F2CAF" w:rsidRDefault="003A60CE" w:rsidP="0060462E">
            <w:pPr>
              <w:pStyle w:val="VCAAtabletextnarrow"/>
              <w:rPr>
                <w:lang w:val="en-AU"/>
              </w:rPr>
            </w:pPr>
          </w:p>
        </w:tc>
        <w:tc>
          <w:tcPr>
            <w:tcW w:w="3219" w:type="dxa"/>
          </w:tcPr>
          <w:p w14:paraId="021E9BE4" w14:textId="77777777" w:rsidR="0060462E" w:rsidRPr="0060462E" w:rsidRDefault="0060462E" w:rsidP="0060462E">
            <w:pPr>
              <w:pStyle w:val="VCAAbody"/>
              <w:rPr>
                <w:rFonts w:ascii="Arial Narrow" w:eastAsiaTheme="minorEastAsia" w:hAnsi="Arial Narrow"/>
                <w:iCs/>
                <w:noProof/>
                <w:lang w:val="en-AU"/>
              </w:rPr>
            </w:pPr>
            <w:r w:rsidRPr="0060462E">
              <w:rPr>
                <w:rFonts w:ascii="Arial Narrow" w:eastAsiaTheme="minorEastAsia" w:hAnsi="Arial Narrow"/>
                <w:iCs/>
                <w:noProof/>
                <w:lang w:val="en-AU"/>
              </w:rPr>
              <w:t xml:space="preserve">Students copy simple repeating patterns. </w:t>
            </w:r>
          </w:p>
          <w:p w14:paraId="73682AE7" w14:textId="61E9C403" w:rsidR="003A60CE" w:rsidRPr="00022C7C" w:rsidRDefault="003A60CE" w:rsidP="0060462E">
            <w:pPr>
              <w:pStyle w:val="VCAAbody"/>
              <w:rPr>
                <w:lang w:val="en-AU"/>
              </w:rPr>
            </w:pPr>
          </w:p>
        </w:tc>
        <w:tc>
          <w:tcPr>
            <w:tcW w:w="3219" w:type="dxa"/>
          </w:tcPr>
          <w:p w14:paraId="02D696A8" w14:textId="77777777" w:rsidR="0060462E" w:rsidRPr="0060462E" w:rsidRDefault="0060462E" w:rsidP="0060462E">
            <w:pPr>
              <w:pStyle w:val="VCAAbody"/>
              <w:rPr>
                <w:rFonts w:ascii="Arial Narrow" w:eastAsiaTheme="minorEastAsia" w:hAnsi="Arial Narrow"/>
                <w:noProof/>
              </w:rPr>
            </w:pPr>
            <w:r w:rsidRPr="0060462E">
              <w:rPr>
                <w:rFonts w:ascii="Arial Narrow" w:eastAsiaTheme="minorEastAsia" w:hAnsi="Arial Narrow"/>
                <w:noProof/>
              </w:rPr>
              <w:t xml:space="preserve">Students copy and continue simple repeating patterns. </w:t>
            </w:r>
          </w:p>
          <w:p w14:paraId="65ED7EF8" w14:textId="77777777" w:rsidR="003A60CE" w:rsidRPr="007F2CAF" w:rsidRDefault="003A60CE" w:rsidP="0060462E">
            <w:pPr>
              <w:pStyle w:val="VCAAbody"/>
              <w:rPr>
                <w:lang w:val="en-AU"/>
              </w:rPr>
            </w:pPr>
          </w:p>
        </w:tc>
        <w:tc>
          <w:tcPr>
            <w:tcW w:w="3219" w:type="dxa"/>
          </w:tcPr>
          <w:p w14:paraId="5F1422B7" w14:textId="77777777" w:rsidR="003A60CE" w:rsidRPr="005D043C" w:rsidRDefault="003A60CE" w:rsidP="003A60CE">
            <w:pPr>
              <w:pStyle w:val="VCAAtabletextnarrow"/>
              <w:rPr>
                <w:lang w:val="en-AU"/>
              </w:rPr>
            </w:pPr>
            <w:r w:rsidRPr="005D043C">
              <w:rPr>
                <w:lang w:val="en-AU"/>
              </w:rPr>
              <w:t xml:space="preserve">Students represent, </w:t>
            </w:r>
            <w:proofErr w:type="gramStart"/>
            <w:r w:rsidRPr="005D043C">
              <w:rPr>
                <w:lang w:val="en-AU"/>
              </w:rPr>
              <w:t>continue</w:t>
            </w:r>
            <w:proofErr w:type="gramEnd"/>
            <w:r w:rsidRPr="005D043C">
              <w:rPr>
                <w:lang w:val="en-AU"/>
              </w:rPr>
              <w:t xml:space="preserve"> and create simple repeating patterns.</w:t>
            </w:r>
          </w:p>
          <w:p w14:paraId="4D816B7D" w14:textId="77777777" w:rsidR="003A60CE" w:rsidRPr="007F2CAF" w:rsidRDefault="003A60CE" w:rsidP="003A60CE">
            <w:pPr>
              <w:pStyle w:val="VCAAtabletextnarrow"/>
              <w:rPr>
                <w:lang w:val="en-AU"/>
              </w:rPr>
            </w:pPr>
          </w:p>
        </w:tc>
        <w:tc>
          <w:tcPr>
            <w:tcW w:w="3219" w:type="dxa"/>
          </w:tcPr>
          <w:p w14:paraId="2284AD82" w14:textId="77777777" w:rsidR="003A60CE" w:rsidRPr="005D043C" w:rsidRDefault="003A60CE" w:rsidP="003A60CE">
            <w:pPr>
              <w:pStyle w:val="VCAAtabletextnarrow"/>
              <w:rPr>
                <w:lang w:val="en-AU"/>
              </w:rPr>
            </w:pPr>
            <w:r w:rsidRPr="005D043C">
              <w:rPr>
                <w:lang w:val="en-AU"/>
              </w:rPr>
              <w:t xml:space="preserve">Students use numbers, </w:t>
            </w:r>
            <w:proofErr w:type="gramStart"/>
            <w:r w:rsidRPr="005D043C">
              <w:rPr>
                <w:lang w:val="en-AU"/>
              </w:rPr>
              <w:t>symbols</w:t>
            </w:r>
            <w:proofErr w:type="gramEnd"/>
            <w:r w:rsidRPr="005D043C">
              <w:rPr>
                <w:lang w:val="en-AU"/>
              </w:rPr>
              <w:t xml:space="preserve"> and objects, including Australian coins, to create skip counting and repeating patterns, identifying the repeating unit. </w:t>
            </w:r>
          </w:p>
          <w:p w14:paraId="621E435A" w14:textId="77777777" w:rsidR="003A60CE" w:rsidRPr="00E0242B" w:rsidRDefault="003A60CE" w:rsidP="003A60CE">
            <w:pPr>
              <w:pStyle w:val="VCAAtabletextnarrow"/>
              <w:rPr>
                <w:noProof/>
              </w:rPr>
            </w:pPr>
          </w:p>
        </w:tc>
        <w:tc>
          <w:tcPr>
            <w:tcW w:w="3220" w:type="dxa"/>
          </w:tcPr>
          <w:p w14:paraId="3E0AAF09" w14:textId="570124B3" w:rsidR="003A60CE" w:rsidRPr="00E0242B" w:rsidRDefault="003A60CE" w:rsidP="003A60CE">
            <w:pPr>
              <w:pStyle w:val="VCAAtabletextnarrow"/>
              <w:rPr>
                <w:noProof/>
              </w:rPr>
            </w:pPr>
            <w:r>
              <w:rPr>
                <w:lang w:val="en-AU"/>
              </w:rPr>
              <w:t>Students</w:t>
            </w:r>
            <w:r w:rsidRPr="005D043C">
              <w:rPr>
                <w:lang w:val="en-AU"/>
              </w:rPr>
              <w:t xml:space="preserve"> describe and continue patterns that increase and decrease additively by a constant amount and identify missing elements in the pattern. </w:t>
            </w:r>
            <w:r>
              <w:rPr>
                <w:lang w:val="en-AU"/>
              </w:rPr>
              <w:t>They</w:t>
            </w:r>
            <w:r w:rsidRPr="005D043C">
              <w:rPr>
                <w:lang w:val="en-AU"/>
              </w:rPr>
              <w:t xml:space="preserve"> recall and demonstrate proficiency with addition and subtraction facts within 20 and multiplication facts for twos</w:t>
            </w:r>
            <w:r>
              <w:rPr>
                <w:lang w:val="en-AU"/>
              </w:rPr>
              <w:t>.</w:t>
            </w:r>
          </w:p>
        </w:tc>
      </w:tr>
    </w:tbl>
    <w:p w14:paraId="2F329F5D" w14:textId="77777777" w:rsidR="003A60CE" w:rsidRPr="003A60CE" w:rsidRDefault="003A60CE" w:rsidP="009A73A0">
      <w:pPr>
        <w:pStyle w:val="VCAAbody"/>
        <w:rPr>
          <w:lang w:val="en-AU"/>
        </w:rPr>
      </w:pPr>
    </w:p>
    <w:tbl>
      <w:tblPr>
        <w:tblStyle w:val="TableGrid"/>
        <w:tblW w:w="22534" w:type="dxa"/>
        <w:tblLook w:val="04A0" w:firstRow="1" w:lastRow="0" w:firstColumn="1" w:lastColumn="0" w:noHBand="0" w:noVBand="1"/>
        <w:tblCaption w:val="Algebra strand Foundation Level A to Level 2 content descriptions, showing sequencing of content"/>
      </w:tblPr>
      <w:tblGrid>
        <w:gridCol w:w="3219"/>
        <w:gridCol w:w="3219"/>
        <w:gridCol w:w="3219"/>
        <w:gridCol w:w="3219"/>
        <w:gridCol w:w="3219"/>
        <w:gridCol w:w="3219"/>
        <w:gridCol w:w="3220"/>
      </w:tblGrid>
      <w:tr w:rsidR="00985F9C" w:rsidRPr="003A2384" w14:paraId="7D5253C4" w14:textId="77777777" w:rsidTr="00172003">
        <w:trPr>
          <w:cantSplit/>
          <w:tblHeader/>
        </w:trPr>
        <w:tc>
          <w:tcPr>
            <w:tcW w:w="3219" w:type="dxa"/>
            <w:shd w:val="clear" w:color="auto" w:fill="0072AA" w:themeFill="accent1" w:themeFillShade="BF"/>
            <w:vAlign w:val="center"/>
          </w:tcPr>
          <w:p w14:paraId="122158ED" w14:textId="65955D23"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245D4441" w14:textId="10D9B536"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29104862" w14:textId="080E295E"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9" w:type="dxa"/>
            <w:shd w:val="clear" w:color="auto" w:fill="0072AA" w:themeFill="accent1" w:themeFillShade="BF"/>
            <w:vAlign w:val="center"/>
          </w:tcPr>
          <w:p w14:paraId="70B5981D" w14:textId="4EBC8368"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01997970" w14:textId="600125B4"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77D47C8D" w14:textId="2710626D"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2DBB1646" w14:textId="3A9CC8FD"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7F2CAF" w:rsidRPr="003A2384" w14:paraId="5E682B62" w14:textId="77777777" w:rsidTr="00E26798">
        <w:trPr>
          <w:cantSplit/>
          <w:trHeight w:val="454"/>
        </w:trPr>
        <w:tc>
          <w:tcPr>
            <w:tcW w:w="22534" w:type="dxa"/>
            <w:gridSpan w:val="7"/>
            <w:shd w:val="clear" w:color="auto" w:fill="F2F2F2" w:themeFill="background1" w:themeFillShade="F2"/>
          </w:tcPr>
          <w:p w14:paraId="5A648C53" w14:textId="30E3B491" w:rsidR="007F2CAF" w:rsidRPr="009720E0" w:rsidRDefault="007F2CAF" w:rsidP="007F2CAF">
            <w:pPr>
              <w:pStyle w:val="VCAAtabletextnarrow"/>
              <w:rPr>
                <w:b/>
                <w:bCs/>
                <w:noProof/>
              </w:rPr>
            </w:pPr>
            <w:r w:rsidRPr="009720E0">
              <w:rPr>
                <w:b/>
                <w:bCs/>
                <w:noProof/>
                <w:lang w:val="en-AU"/>
              </w:rPr>
              <w:t>Content descriptions</w:t>
            </w:r>
          </w:p>
        </w:tc>
      </w:tr>
      <w:tr w:rsidR="007F2CAF" w:rsidRPr="00FD7B53" w14:paraId="20E116C0" w14:textId="77777777" w:rsidTr="009A73A0">
        <w:trPr>
          <w:cantSplit/>
          <w:trHeight w:val="454"/>
        </w:trPr>
        <w:tc>
          <w:tcPr>
            <w:tcW w:w="3219" w:type="dxa"/>
            <w:shd w:val="clear" w:color="auto" w:fill="F2F2F2" w:themeFill="background1" w:themeFillShade="F2"/>
          </w:tcPr>
          <w:p w14:paraId="5D732766" w14:textId="77777777" w:rsidR="007F2CAF" w:rsidRPr="00FD7B53" w:rsidRDefault="007F2CAF" w:rsidP="007F2CAF">
            <w:pPr>
              <w:pStyle w:val="VCAAtabletextnarrow"/>
              <w:rPr>
                <w:i/>
                <w:iCs/>
                <w:noProof/>
              </w:rPr>
            </w:pPr>
            <w:r w:rsidRPr="00FD7B53">
              <w:rPr>
                <w:i/>
                <w:iCs/>
                <w:noProof/>
              </w:rPr>
              <w:t>Students:</w:t>
            </w:r>
          </w:p>
        </w:tc>
        <w:tc>
          <w:tcPr>
            <w:tcW w:w="19315" w:type="dxa"/>
            <w:gridSpan w:val="6"/>
            <w:shd w:val="clear" w:color="auto" w:fill="F2F2F2" w:themeFill="background1" w:themeFillShade="F2"/>
          </w:tcPr>
          <w:p w14:paraId="25BB6366" w14:textId="77777777" w:rsidR="007F2CAF" w:rsidRPr="00FD7B53" w:rsidRDefault="007F2CAF" w:rsidP="007F2CAF">
            <w:pPr>
              <w:pStyle w:val="VCAAtabletextnarrow"/>
              <w:rPr>
                <w:i/>
                <w:iCs/>
                <w:noProof/>
              </w:rPr>
            </w:pPr>
            <w:r w:rsidRPr="00FD7B53">
              <w:rPr>
                <w:i/>
                <w:iCs/>
                <w:noProof/>
              </w:rPr>
              <w:t>Students learn to:</w:t>
            </w:r>
          </w:p>
        </w:tc>
      </w:tr>
      <w:tr w:rsidR="007F2CAF" w:rsidRPr="003A2384" w14:paraId="1BF852BD" w14:textId="77777777" w:rsidTr="00172003">
        <w:trPr>
          <w:cantSplit/>
          <w:trHeight w:val="1701"/>
        </w:trPr>
        <w:tc>
          <w:tcPr>
            <w:tcW w:w="3219" w:type="dxa"/>
          </w:tcPr>
          <w:p w14:paraId="2BF6AF6F" w14:textId="0330A1BF" w:rsidR="007F2CAF" w:rsidRPr="00E0242B" w:rsidRDefault="007F2CAF" w:rsidP="00D96CAF">
            <w:pPr>
              <w:pStyle w:val="VCAAVC2curriculumcode"/>
              <w:rPr>
                <w:noProof/>
              </w:rPr>
            </w:pPr>
          </w:p>
        </w:tc>
        <w:tc>
          <w:tcPr>
            <w:tcW w:w="3219" w:type="dxa"/>
          </w:tcPr>
          <w:p w14:paraId="31B4F829" w14:textId="02BB16A5" w:rsidR="004771BA" w:rsidRPr="00E0242B" w:rsidRDefault="004771BA" w:rsidP="00D96CAF">
            <w:pPr>
              <w:pStyle w:val="VCAAVC2curriculumcode"/>
              <w:rPr>
                <w:noProof/>
              </w:rPr>
            </w:pPr>
          </w:p>
        </w:tc>
        <w:tc>
          <w:tcPr>
            <w:tcW w:w="3219" w:type="dxa"/>
          </w:tcPr>
          <w:p w14:paraId="06A117A3" w14:textId="78D7FD71" w:rsidR="007F2CAF" w:rsidRPr="00E0242B" w:rsidRDefault="007F2CAF" w:rsidP="00EB039C">
            <w:pPr>
              <w:pStyle w:val="VCAAVC2curriculumcode"/>
              <w:rPr>
                <w:noProof/>
              </w:rPr>
            </w:pPr>
          </w:p>
        </w:tc>
        <w:tc>
          <w:tcPr>
            <w:tcW w:w="3219" w:type="dxa"/>
          </w:tcPr>
          <w:p w14:paraId="6D147A6A" w14:textId="2D1EA41F" w:rsidR="007F2CAF" w:rsidRPr="00E0242B" w:rsidRDefault="007F2CAF" w:rsidP="00F82A68">
            <w:pPr>
              <w:pStyle w:val="VCAAVC2curriculumcode"/>
              <w:rPr>
                <w:noProof/>
              </w:rPr>
            </w:pPr>
          </w:p>
        </w:tc>
        <w:tc>
          <w:tcPr>
            <w:tcW w:w="3219" w:type="dxa"/>
          </w:tcPr>
          <w:p w14:paraId="45A9292C" w14:textId="5301DDC6" w:rsidR="007F2CAF" w:rsidRPr="00E0242B" w:rsidRDefault="007F2CAF" w:rsidP="007F2CAF">
            <w:pPr>
              <w:pStyle w:val="VCAAVC2curriculumcode"/>
              <w:rPr>
                <w:noProof/>
              </w:rPr>
            </w:pPr>
          </w:p>
        </w:tc>
        <w:tc>
          <w:tcPr>
            <w:tcW w:w="3219" w:type="dxa"/>
          </w:tcPr>
          <w:p w14:paraId="201A518B" w14:textId="77777777" w:rsidR="007F2CAF" w:rsidRPr="005D043C" w:rsidRDefault="007F2CAF" w:rsidP="007F2CAF">
            <w:pPr>
              <w:pStyle w:val="VCAAtabletextnarrow"/>
              <w:rPr>
                <w:iCs/>
                <w:lang w:val="en-AU"/>
              </w:rPr>
            </w:pPr>
            <w:r w:rsidRPr="005D043C">
              <w:rPr>
                <w:lang w:val="en-AU"/>
              </w:rPr>
              <w:t xml:space="preserve">recognise, </w:t>
            </w:r>
            <w:proofErr w:type="gramStart"/>
            <w:r w:rsidRPr="005D043C">
              <w:rPr>
                <w:lang w:val="en-AU"/>
              </w:rPr>
              <w:t>continue</w:t>
            </w:r>
            <w:proofErr w:type="gramEnd"/>
            <w:r w:rsidRPr="005D043C">
              <w:rPr>
                <w:lang w:val="en-AU"/>
              </w:rPr>
              <w:t xml:space="preserve"> and create pattern sequences, with numbers, symbols, shapes and objects including Australian coins, formed by skip counting, initially by twos, fives and tens </w:t>
            </w:r>
          </w:p>
          <w:p w14:paraId="059D4FC9" w14:textId="2CB70216" w:rsidR="007F2CAF" w:rsidRPr="00E0242B" w:rsidRDefault="007F2CAF" w:rsidP="007F2CAF">
            <w:pPr>
              <w:pStyle w:val="VCAAVC2curriculumcode"/>
              <w:rPr>
                <w:noProof/>
              </w:rPr>
            </w:pPr>
            <w:r>
              <w:rPr>
                <w:iCs/>
              </w:rPr>
              <w:t>VC2M</w:t>
            </w:r>
            <w:r w:rsidRPr="005D043C">
              <w:t>1A01</w:t>
            </w:r>
          </w:p>
        </w:tc>
        <w:tc>
          <w:tcPr>
            <w:tcW w:w="3220" w:type="dxa"/>
          </w:tcPr>
          <w:p w14:paraId="03D7CF80" w14:textId="77777777" w:rsidR="007F2CAF" w:rsidRPr="005D043C" w:rsidRDefault="007F2CAF" w:rsidP="007F2CAF">
            <w:pPr>
              <w:pStyle w:val="VCAAtabletextnarrow"/>
              <w:rPr>
                <w:iCs/>
                <w:lang w:val="en-AU"/>
              </w:rPr>
            </w:pPr>
            <w:r w:rsidRPr="005D043C">
              <w:rPr>
                <w:lang w:val="en-AU"/>
              </w:rPr>
              <w:t xml:space="preserve">recognise, </w:t>
            </w:r>
            <w:proofErr w:type="gramStart"/>
            <w:r w:rsidRPr="005D043C">
              <w:rPr>
                <w:lang w:val="en-AU"/>
              </w:rPr>
              <w:t>describe</w:t>
            </w:r>
            <w:proofErr w:type="gramEnd"/>
            <w:r w:rsidRPr="005D043C">
              <w:rPr>
                <w:lang w:val="en-AU"/>
              </w:rPr>
              <w:t xml:space="preserve"> and create additive patterns that increase or decrease by a constant amount, using numbers, shapes and objects, and identify missing elements in the pattern</w:t>
            </w:r>
          </w:p>
          <w:p w14:paraId="50099DD2" w14:textId="09401C3F" w:rsidR="007F2CAF" w:rsidRPr="00E0242B" w:rsidRDefault="007F2CAF" w:rsidP="007F2CAF">
            <w:pPr>
              <w:pStyle w:val="VCAAVC2curriculumcode"/>
              <w:rPr>
                <w:noProof/>
              </w:rPr>
            </w:pPr>
            <w:r>
              <w:rPr>
                <w:iCs/>
              </w:rPr>
              <w:t>VC2M</w:t>
            </w:r>
            <w:r w:rsidRPr="005D043C">
              <w:t>2A01</w:t>
            </w:r>
          </w:p>
        </w:tc>
      </w:tr>
      <w:tr w:rsidR="007F2CAF" w:rsidRPr="003A2384" w14:paraId="20220DB0" w14:textId="77777777" w:rsidTr="00172003">
        <w:trPr>
          <w:cantSplit/>
          <w:trHeight w:val="1701"/>
        </w:trPr>
        <w:tc>
          <w:tcPr>
            <w:tcW w:w="3219" w:type="dxa"/>
          </w:tcPr>
          <w:p w14:paraId="0AEC2309" w14:textId="2A86C57F" w:rsidR="007F2CAF" w:rsidRPr="00E0242B" w:rsidRDefault="007F2CAF" w:rsidP="007F2CAF">
            <w:pPr>
              <w:pStyle w:val="VCAAVC2curriculumcode"/>
              <w:rPr>
                <w:noProof/>
              </w:rPr>
            </w:pPr>
          </w:p>
        </w:tc>
        <w:tc>
          <w:tcPr>
            <w:tcW w:w="3219" w:type="dxa"/>
          </w:tcPr>
          <w:p w14:paraId="2008B489" w14:textId="13A5F83F" w:rsidR="007F2CAF" w:rsidRPr="00E0242B" w:rsidRDefault="007F2CAF" w:rsidP="007F2CAF">
            <w:pPr>
              <w:pStyle w:val="VCAAVC2curriculumcode"/>
              <w:rPr>
                <w:noProof/>
              </w:rPr>
            </w:pPr>
          </w:p>
        </w:tc>
        <w:tc>
          <w:tcPr>
            <w:tcW w:w="3219" w:type="dxa"/>
          </w:tcPr>
          <w:p w14:paraId="0902C251" w14:textId="2F18767E" w:rsidR="007F2CAF" w:rsidRPr="00E0242B" w:rsidRDefault="007F2CAF" w:rsidP="007F2CAF">
            <w:pPr>
              <w:pStyle w:val="VCAAVC2curriculumcode"/>
              <w:rPr>
                <w:noProof/>
              </w:rPr>
            </w:pPr>
          </w:p>
        </w:tc>
        <w:tc>
          <w:tcPr>
            <w:tcW w:w="3219" w:type="dxa"/>
          </w:tcPr>
          <w:p w14:paraId="49E54909" w14:textId="138B9A81" w:rsidR="007F2CAF" w:rsidRPr="00E0242B" w:rsidRDefault="007F2CAF" w:rsidP="007F2CAF">
            <w:pPr>
              <w:pStyle w:val="VCAAVC2curriculumcode"/>
              <w:rPr>
                <w:noProof/>
              </w:rPr>
            </w:pPr>
          </w:p>
        </w:tc>
        <w:tc>
          <w:tcPr>
            <w:tcW w:w="3219" w:type="dxa"/>
          </w:tcPr>
          <w:p w14:paraId="7C2FAD2A" w14:textId="4945BDB5" w:rsidR="007F2CAF" w:rsidRPr="00E0242B" w:rsidRDefault="007F2CAF" w:rsidP="007F2CAF">
            <w:pPr>
              <w:pStyle w:val="VCAAVC2curriculumcode"/>
              <w:rPr>
                <w:noProof/>
              </w:rPr>
            </w:pPr>
          </w:p>
        </w:tc>
        <w:tc>
          <w:tcPr>
            <w:tcW w:w="3219" w:type="dxa"/>
          </w:tcPr>
          <w:p w14:paraId="4C132EBA" w14:textId="761CC886" w:rsidR="007F2CAF" w:rsidRPr="00E0242B" w:rsidRDefault="007F2CAF" w:rsidP="007F2CAF">
            <w:pPr>
              <w:pStyle w:val="VCAAVC2curriculumcode"/>
              <w:rPr>
                <w:noProof/>
              </w:rPr>
            </w:pPr>
          </w:p>
        </w:tc>
        <w:tc>
          <w:tcPr>
            <w:tcW w:w="3220" w:type="dxa"/>
          </w:tcPr>
          <w:p w14:paraId="7B885FF2" w14:textId="77777777" w:rsidR="007F2CAF" w:rsidRPr="005D043C" w:rsidRDefault="007F2CAF" w:rsidP="007F2CAF">
            <w:pPr>
              <w:pStyle w:val="VCAAtabletextnarrow"/>
              <w:rPr>
                <w:iCs/>
                <w:lang w:val="en-AU"/>
              </w:rPr>
            </w:pPr>
            <w:r w:rsidRPr="005D043C">
              <w:rPr>
                <w:lang w:val="en-AU"/>
              </w:rPr>
              <w:t>recall and demonstrate proficiency with addition facts to 20; extend and apply facts to develop related subtraction facts</w:t>
            </w:r>
            <w:r>
              <w:rPr>
                <w:lang w:val="en-AU"/>
              </w:rPr>
              <w:t xml:space="preserve"> </w:t>
            </w:r>
          </w:p>
          <w:p w14:paraId="387FF68B" w14:textId="39D5B68F" w:rsidR="007F2CAF" w:rsidRPr="00E0242B" w:rsidRDefault="007F2CAF" w:rsidP="007F2CAF">
            <w:pPr>
              <w:pStyle w:val="VCAAVC2curriculumcode"/>
              <w:rPr>
                <w:noProof/>
              </w:rPr>
            </w:pPr>
            <w:r>
              <w:rPr>
                <w:iCs/>
              </w:rPr>
              <w:t>VC2M</w:t>
            </w:r>
            <w:r w:rsidRPr="005D043C">
              <w:t>2A02</w:t>
            </w:r>
          </w:p>
        </w:tc>
      </w:tr>
      <w:tr w:rsidR="007F2CAF" w:rsidRPr="003A2384" w14:paraId="33628121" w14:textId="77777777" w:rsidTr="00172003">
        <w:trPr>
          <w:cantSplit/>
          <w:trHeight w:val="1701"/>
        </w:trPr>
        <w:tc>
          <w:tcPr>
            <w:tcW w:w="3219" w:type="dxa"/>
          </w:tcPr>
          <w:p w14:paraId="56C92C6E" w14:textId="7E757053" w:rsidR="007F2CAF" w:rsidRPr="00E0242B" w:rsidRDefault="007F2CAF" w:rsidP="007F2CAF">
            <w:pPr>
              <w:pStyle w:val="VCAAVC2curriculumcode"/>
              <w:rPr>
                <w:noProof/>
              </w:rPr>
            </w:pPr>
          </w:p>
        </w:tc>
        <w:tc>
          <w:tcPr>
            <w:tcW w:w="3219" w:type="dxa"/>
          </w:tcPr>
          <w:p w14:paraId="7EBA4CED" w14:textId="77777777" w:rsidR="007F2CAF" w:rsidRPr="00E0242B" w:rsidRDefault="007F2CAF" w:rsidP="007F2CAF">
            <w:pPr>
              <w:pStyle w:val="VCAAtabletextnarrow"/>
              <w:rPr>
                <w:noProof/>
              </w:rPr>
            </w:pPr>
          </w:p>
        </w:tc>
        <w:tc>
          <w:tcPr>
            <w:tcW w:w="3219" w:type="dxa"/>
          </w:tcPr>
          <w:p w14:paraId="4C261F8D" w14:textId="58867A97" w:rsidR="007F2CAF" w:rsidRPr="00E0242B" w:rsidRDefault="007F2CAF" w:rsidP="007F2CAF">
            <w:pPr>
              <w:pStyle w:val="VCAAVC2curriculumcode"/>
              <w:rPr>
                <w:noProof/>
              </w:rPr>
            </w:pPr>
          </w:p>
        </w:tc>
        <w:tc>
          <w:tcPr>
            <w:tcW w:w="3219" w:type="dxa"/>
          </w:tcPr>
          <w:p w14:paraId="6D953D03" w14:textId="6DB300DB" w:rsidR="007F2CAF" w:rsidRPr="00E0242B" w:rsidRDefault="007F2CAF" w:rsidP="007F2CAF">
            <w:pPr>
              <w:pStyle w:val="VCAAVC2curriculumcode"/>
              <w:rPr>
                <w:noProof/>
              </w:rPr>
            </w:pPr>
          </w:p>
        </w:tc>
        <w:tc>
          <w:tcPr>
            <w:tcW w:w="3219" w:type="dxa"/>
          </w:tcPr>
          <w:p w14:paraId="11527F4C" w14:textId="77777777" w:rsidR="007F2CAF" w:rsidRPr="00E0242B" w:rsidRDefault="007F2CAF" w:rsidP="007F2CAF">
            <w:pPr>
              <w:pStyle w:val="VCAAtabletextnarrow"/>
              <w:rPr>
                <w:noProof/>
              </w:rPr>
            </w:pPr>
          </w:p>
        </w:tc>
        <w:tc>
          <w:tcPr>
            <w:tcW w:w="3219" w:type="dxa"/>
          </w:tcPr>
          <w:p w14:paraId="24EA4CF8" w14:textId="77777777" w:rsidR="007F2CAF" w:rsidRPr="00E0242B" w:rsidRDefault="007F2CAF" w:rsidP="007F2CAF">
            <w:pPr>
              <w:pStyle w:val="VCAAtabletextnarrow"/>
              <w:rPr>
                <w:noProof/>
              </w:rPr>
            </w:pPr>
          </w:p>
        </w:tc>
        <w:tc>
          <w:tcPr>
            <w:tcW w:w="3220" w:type="dxa"/>
          </w:tcPr>
          <w:p w14:paraId="56C9584D" w14:textId="77777777" w:rsidR="007F2CAF" w:rsidRPr="005D043C" w:rsidRDefault="007F2CAF" w:rsidP="007F2CAF">
            <w:pPr>
              <w:pStyle w:val="VCAAtabletextnarrow"/>
              <w:rPr>
                <w:iCs/>
                <w:lang w:val="en-AU"/>
              </w:rPr>
            </w:pPr>
            <w:r w:rsidRPr="005D043C">
              <w:rPr>
                <w:lang w:val="en-AU"/>
              </w:rPr>
              <w:t>recall and demonstrate proficiency with multiplication facts for twos; extend and apply facts to develop the related division facts using doubling and halving</w:t>
            </w:r>
            <w:r w:rsidRPr="005D043C">
              <w:rPr>
                <w:rFonts w:ascii="Arial" w:hAnsi="Arial"/>
                <w:lang w:val="en-AU"/>
              </w:rPr>
              <w:t> </w:t>
            </w:r>
            <w:r w:rsidRPr="005D043C">
              <w:rPr>
                <w:lang w:val="en-AU"/>
              </w:rPr>
              <w:t xml:space="preserve"> </w:t>
            </w:r>
          </w:p>
          <w:p w14:paraId="1058A299" w14:textId="054D5F56" w:rsidR="007F2CAF" w:rsidRPr="00E0242B" w:rsidRDefault="007F2CAF" w:rsidP="007F2CAF">
            <w:pPr>
              <w:pStyle w:val="VCAAVC2curriculumcode"/>
              <w:rPr>
                <w:noProof/>
              </w:rPr>
            </w:pPr>
            <w:r>
              <w:rPr>
                <w:iCs/>
              </w:rPr>
              <w:t>VC2M</w:t>
            </w:r>
            <w:r w:rsidRPr="005D043C">
              <w:t>2A03</w:t>
            </w:r>
            <w:r w:rsidRPr="005D043C">
              <w:rPr>
                <w:rFonts w:ascii="Arial" w:hAnsi="Arial"/>
              </w:rPr>
              <w:t> </w:t>
            </w:r>
          </w:p>
        </w:tc>
      </w:tr>
      <w:tr w:rsidR="00FC3556" w:rsidRPr="003A2384" w14:paraId="1BFE2A7D" w14:textId="77777777" w:rsidTr="00172003">
        <w:trPr>
          <w:cantSplit/>
          <w:trHeight w:val="1701"/>
        </w:trPr>
        <w:tc>
          <w:tcPr>
            <w:tcW w:w="3219" w:type="dxa"/>
          </w:tcPr>
          <w:p w14:paraId="107FF724" w14:textId="77777777" w:rsidR="00350CAB" w:rsidRPr="00350CAB" w:rsidRDefault="00350CAB" w:rsidP="00350CAB">
            <w:pPr>
              <w:pStyle w:val="VCAAVC2curriculumcode"/>
            </w:pPr>
            <w:r w:rsidRPr="00350CAB">
              <w:t>respond to actions that have an effect</w:t>
            </w:r>
          </w:p>
          <w:p w14:paraId="6279BFCB" w14:textId="1838D0A2" w:rsidR="00FC3556" w:rsidRPr="00E0242B" w:rsidRDefault="00350CAB" w:rsidP="00350CAB">
            <w:pPr>
              <w:pStyle w:val="VCAAVC2curriculumcode"/>
              <w:rPr>
                <w:noProof/>
              </w:rPr>
            </w:pPr>
            <w:r w:rsidRPr="00350CAB">
              <w:rPr>
                <w:iCs/>
                <w:lang w:val="en-US"/>
              </w:rPr>
              <w:t>VC2MFA</w:t>
            </w:r>
            <w:r w:rsidRPr="00350CAB">
              <w:rPr>
                <w:lang w:val="en-US"/>
              </w:rPr>
              <w:t>A01</w:t>
            </w:r>
          </w:p>
        </w:tc>
        <w:tc>
          <w:tcPr>
            <w:tcW w:w="3219" w:type="dxa"/>
          </w:tcPr>
          <w:p w14:paraId="1FBCEE32" w14:textId="77777777" w:rsidR="00350CAB" w:rsidRPr="00350CAB" w:rsidRDefault="00350CAB" w:rsidP="00350CAB">
            <w:pPr>
              <w:pStyle w:val="VCAAVC2curriculumcode"/>
              <w:rPr>
                <w:noProof/>
              </w:rPr>
            </w:pPr>
            <w:r w:rsidRPr="00350CAB">
              <w:rPr>
                <w:noProof/>
              </w:rPr>
              <w:t>initiate and repeat actions that have an effect</w:t>
            </w:r>
          </w:p>
          <w:p w14:paraId="73BFBB50" w14:textId="2E0AB667" w:rsidR="00291501" w:rsidRPr="00E0242B" w:rsidRDefault="00350CAB" w:rsidP="00350CAB">
            <w:pPr>
              <w:pStyle w:val="VCAAVC2curriculumcode"/>
            </w:pPr>
            <w:r w:rsidRPr="00350CAB">
              <w:rPr>
                <w:noProof/>
                <w:lang w:val="en-US"/>
              </w:rPr>
              <w:t>VC2MFBA01</w:t>
            </w:r>
          </w:p>
        </w:tc>
        <w:tc>
          <w:tcPr>
            <w:tcW w:w="3219" w:type="dxa"/>
          </w:tcPr>
          <w:p w14:paraId="4977D416" w14:textId="77777777" w:rsidR="00350CAB" w:rsidRPr="00350CAB" w:rsidRDefault="00350CAB" w:rsidP="00350CAB">
            <w:pPr>
              <w:pStyle w:val="VCAAtabletextnarrow"/>
              <w:rPr>
                <w:lang w:eastAsia="en-AU"/>
              </w:rPr>
            </w:pPr>
            <w:r w:rsidRPr="00350CAB">
              <w:rPr>
                <w:lang w:val="en-IN" w:eastAsia="en-AU"/>
              </w:rPr>
              <w:t>copy repeating patterns represented in different ways</w:t>
            </w:r>
          </w:p>
          <w:p w14:paraId="1D81F3D6" w14:textId="15103A52" w:rsidR="00D96CAF" w:rsidRPr="00E0242B" w:rsidRDefault="00350CAB" w:rsidP="00350CAB">
            <w:pPr>
              <w:pStyle w:val="VCAAVC2curriculumcode"/>
            </w:pPr>
            <w:r w:rsidRPr="00350CAB">
              <w:rPr>
                <w:color w:val="000000" w:themeColor="text1"/>
                <w:lang w:val="en-IN" w:eastAsia="en-AU"/>
              </w:rPr>
              <w:t>VC2MFCA01</w:t>
            </w:r>
          </w:p>
        </w:tc>
        <w:tc>
          <w:tcPr>
            <w:tcW w:w="3219" w:type="dxa"/>
          </w:tcPr>
          <w:p w14:paraId="3DAFD5BC" w14:textId="77777777" w:rsidR="0050783A" w:rsidRPr="0050783A" w:rsidRDefault="0050783A" w:rsidP="0050783A">
            <w:pPr>
              <w:pStyle w:val="VCAAtabletextnarrow"/>
              <w:rPr>
                <w:lang w:val="en-AU"/>
              </w:rPr>
            </w:pPr>
            <w:r w:rsidRPr="0050783A">
              <w:rPr>
                <w:lang w:val="en-AU"/>
              </w:rPr>
              <w:t xml:space="preserve">recognise, </w:t>
            </w:r>
            <w:proofErr w:type="gramStart"/>
            <w:r w:rsidRPr="0050783A">
              <w:rPr>
                <w:lang w:val="en-AU"/>
              </w:rPr>
              <w:t>copy</w:t>
            </w:r>
            <w:proofErr w:type="gramEnd"/>
            <w:r w:rsidRPr="0050783A">
              <w:rPr>
                <w:lang w:val="en-AU"/>
              </w:rPr>
              <w:t xml:space="preserve"> and continue repeating patterns represented in different ways</w:t>
            </w:r>
          </w:p>
          <w:p w14:paraId="1D741151" w14:textId="1DA75934" w:rsidR="00D96CAF" w:rsidRPr="00E0242B" w:rsidRDefault="0050783A" w:rsidP="0050783A">
            <w:pPr>
              <w:pStyle w:val="VCAAtabletextnarrow"/>
            </w:pPr>
            <w:r w:rsidRPr="0050783A">
              <w:t>VC2MFDA01</w:t>
            </w:r>
          </w:p>
        </w:tc>
        <w:tc>
          <w:tcPr>
            <w:tcW w:w="3219" w:type="dxa"/>
          </w:tcPr>
          <w:p w14:paraId="044F2629" w14:textId="77777777" w:rsidR="00FC3556" w:rsidRPr="00B978A8" w:rsidRDefault="00FC3556" w:rsidP="00FC3556">
            <w:pPr>
              <w:pStyle w:val="VCAAtabletextnarrow"/>
            </w:pPr>
            <w:r w:rsidRPr="005D043C">
              <w:rPr>
                <w:lang w:val="en-AU"/>
              </w:rPr>
              <w:t>follow a short sequence of instructions</w:t>
            </w:r>
            <w:r>
              <w:rPr>
                <w:lang w:val="en-AU"/>
              </w:rPr>
              <w:t xml:space="preserve">; </w:t>
            </w:r>
            <w:r w:rsidRPr="005D043C">
              <w:rPr>
                <w:lang w:val="en-AU"/>
              </w:rPr>
              <w:t>recognise, copy, continue and create repeating patterns represented in different ways</w:t>
            </w:r>
          </w:p>
          <w:p w14:paraId="08C9093A" w14:textId="6B77A40C" w:rsidR="00FC3556" w:rsidRPr="00E0242B" w:rsidRDefault="00FC3556" w:rsidP="00FC3556">
            <w:pPr>
              <w:pStyle w:val="VCAAtabletextnarrow"/>
              <w:rPr>
                <w:noProof/>
              </w:rPr>
            </w:pPr>
            <w:r>
              <w:rPr>
                <w:iCs/>
              </w:rPr>
              <w:t>VC2M</w:t>
            </w:r>
            <w:r w:rsidRPr="005D043C">
              <w:t>FA01</w:t>
            </w:r>
          </w:p>
        </w:tc>
        <w:tc>
          <w:tcPr>
            <w:tcW w:w="3219" w:type="dxa"/>
          </w:tcPr>
          <w:p w14:paraId="67DD4031" w14:textId="77777777" w:rsidR="00FC3556" w:rsidRPr="005D043C" w:rsidRDefault="00FC3556" w:rsidP="00FC3556">
            <w:pPr>
              <w:pStyle w:val="VCAAtabletextnarrow"/>
              <w:rPr>
                <w:iCs/>
                <w:lang w:val="en-AU"/>
              </w:rPr>
            </w:pPr>
            <w:r w:rsidRPr="005D043C">
              <w:rPr>
                <w:lang w:val="en-AU"/>
              </w:rPr>
              <w:t xml:space="preserve">recognise, </w:t>
            </w:r>
            <w:proofErr w:type="gramStart"/>
            <w:r w:rsidRPr="005D043C">
              <w:rPr>
                <w:lang w:val="en-AU"/>
              </w:rPr>
              <w:t>continue</w:t>
            </w:r>
            <w:proofErr w:type="gramEnd"/>
            <w:r w:rsidRPr="005D043C">
              <w:rPr>
                <w:lang w:val="en-AU"/>
              </w:rPr>
              <w:t xml:space="preserve"> and create repeating patterns with numbers, symbols, shapes and objects, identifying the repeating unit and recogni</w:t>
            </w:r>
            <w:r>
              <w:rPr>
                <w:lang w:val="en-AU"/>
              </w:rPr>
              <w:t>s</w:t>
            </w:r>
            <w:r w:rsidRPr="005D043C">
              <w:rPr>
                <w:lang w:val="en-AU"/>
              </w:rPr>
              <w:t>ing the importance of repetition in solving problems</w:t>
            </w:r>
          </w:p>
          <w:p w14:paraId="23739D69" w14:textId="2DF47DEE" w:rsidR="00FC3556" w:rsidRPr="00E0242B" w:rsidRDefault="00FC3556" w:rsidP="00FC3556">
            <w:pPr>
              <w:pStyle w:val="VCAAtabletextnarrow"/>
              <w:rPr>
                <w:noProof/>
              </w:rPr>
            </w:pPr>
            <w:r>
              <w:rPr>
                <w:iCs/>
              </w:rPr>
              <w:t>VC2M</w:t>
            </w:r>
            <w:r w:rsidRPr="005D043C">
              <w:t xml:space="preserve">1A02 </w:t>
            </w:r>
          </w:p>
        </w:tc>
        <w:tc>
          <w:tcPr>
            <w:tcW w:w="3220" w:type="dxa"/>
          </w:tcPr>
          <w:p w14:paraId="178FDD0B" w14:textId="77777777" w:rsidR="00FC3556" w:rsidRPr="005D043C" w:rsidRDefault="00FC3556" w:rsidP="00FC3556">
            <w:pPr>
              <w:pStyle w:val="VCAAtabletextnarrow"/>
              <w:rPr>
                <w:lang w:val="en-AU"/>
              </w:rPr>
            </w:pPr>
            <w:r>
              <w:rPr>
                <w:lang w:val="en-AU"/>
              </w:rPr>
              <w:t>a</w:t>
            </w:r>
            <w:r w:rsidRPr="005D043C">
              <w:rPr>
                <w:lang w:val="en-AU"/>
              </w:rPr>
              <w:t xml:space="preserve">pply repetition in arithmetic operations, including multiplication as repeated addition and division as repeated subtraction </w:t>
            </w:r>
          </w:p>
          <w:p w14:paraId="02B60583" w14:textId="051FB0B6" w:rsidR="00FC3556" w:rsidRPr="00E0242B" w:rsidRDefault="00FC3556" w:rsidP="00FC3556">
            <w:pPr>
              <w:pStyle w:val="VCAAVC2curriculumcode"/>
              <w:rPr>
                <w:noProof/>
              </w:rPr>
            </w:pPr>
            <w:r>
              <w:rPr>
                <w:iCs/>
              </w:rPr>
              <w:t>VC2M</w:t>
            </w:r>
            <w:r w:rsidRPr="005D043C">
              <w:t>2A04</w:t>
            </w:r>
          </w:p>
        </w:tc>
      </w:tr>
    </w:tbl>
    <w:p w14:paraId="6BBE72E4" w14:textId="77777777" w:rsidR="00904A66" w:rsidRDefault="00904A66" w:rsidP="00904A66">
      <w:pPr>
        <w:rPr>
          <w:rFonts w:ascii="Arial" w:hAnsi="Arial" w:cs="Arial"/>
          <w:color w:val="000000" w:themeColor="text1"/>
          <w:sz w:val="20"/>
        </w:rPr>
      </w:pPr>
      <w:r>
        <w:br w:type="page"/>
      </w:r>
    </w:p>
    <w:p w14:paraId="6EAFFF40" w14:textId="5546CE91" w:rsidR="00904A66" w:rsidRDefault="00904A66" w:rsidP="00093928">
      <w:pPr>
        <w:pStyle w:val="VCAAHeading2"/>
      </w:pPr>
      <w:r w:rsidRPr="009326C4">
        <w:lastRenderedPageBreak/>
        <w:t xml:space="preserve">Strand: </w:t>
      </w:r>
      <w:r w:rsidR="005E1C08">
        <w:t>Measurement</w:t>
      </w:r>
    </w:p>
    <w:tbl>
      <w:tblPr>
        <w:tblStyle w:val="TableGrid"/>
        <w:tblW w:w="22534" w:type="dxa"/>
        <w:tblLook w:val="04A0" w:firstRow="1" w:lastRow="0" w:firstColumn="1" w:lastColumn="0" w:noHBand="0" w:noVBand="1"/>
        <w:tblCaption w:val="Measurement strand Foundation Level A to Level 2 achievement standards, showing sequencing of content"/>
      </w:tblPr>
      <w:tblGrid>
        <w:gridCol w:w="3219"/>
        <w:gridCol w:w="3219"/>
        <w:gridCol w:w="3219"/>
        <w:gridCol w:w="3219"/>
        <w:gridCol w:w="3219"/>
        <w:gridCol w:w="3219"/>
        <w:gridCol w:w="3220"/>
      </w:tblGrid>
      <w:tr w:rsidR="00985F9C" w:rsidRPr="003A2384" w14:paraId="59DDAFB9" w14:textId="77777777" w:rsidTr="00172003">
        <w:trPr>
          <w:cantSplit/>
          <w:tblHeader/>
        </w:trPr>
        <w:tc>
          <w:tcPr>
            <w:tcW w:w="3219" w:type="dxa"/>
            <w:shd w:val="clear" w:color="auto" w:fill="0072AA" w:themeFill="accent1" w:themeFillShade="BF"/>
            <w:vAlign w:val="center"/>
          </w:tcPr>
          <w:p w14:paraId="5C921C0C" w14:textId="0CC85250"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6C4AE9B9" w14:textId="399B8B57"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10F55798" w14:textId="0EC31A70"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9" w:type="dxa"/>
            <w:shd w:val="clear" w:color="auto" w:fill="0072AA" w:themeFill="accent1" w:themeFillShade="BF"/>
            <w:vAlign w:val="center"/>
          </w:tcPr>
          <w:p w14:paraId="2F2E1F96" w14:textId="5CD1D015"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177E8E45" w14:textId="43EE5FA7"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D249932" w14:textId="2AD86708"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301612D8" w14:textId="4AF55DD2"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13532ACE" w14:textId="77777777" w:rsidTr="00172003">
        <w:trPr>
          <w:cantSplit/>
          <w:trHeight w:val="454"/>
        </w:trPr>
        <w:tc>
          <w:tcPr>
            <w:tcW w:w="22534" w:type="dxa"/>
            <w:gridSpan w:val="7"/>
            <w:shd w:val="clear" w:color="auto" w:fill="F2F2F2" w:themeFill="background1" w:themeFillShade="F2"/>
          </w:tcPr>
          <w:p w14:paraId="78669AF2" w14:textId="251741E4" w:rsidR="003A60CE" w:rsidRPr="009720E0" w:rsidRDefault="001A2A2A" w:rsidP="003A60CE">
            <w:pPr>
              <w:pStyle w:val="VCAAtabletextnarrow"/>
              <w:rPr>
                <w:b/>
                <w:bCs/>
                <w:noProof/>
              </w:rPr>
            </w:pPr>
            <w:r>
              <w:rPr>
                <w:b/>
                <w:bCs/>
                <w:noProof/>
                <w:lang w:val="en-AU"/>
              </w:rPr>
              <w:t>Achievement standards</w:t>
            </w:r>
          </w:p>
        </w:tc>
      </w:tr>
      <w:tr w:rsidR="003A60CE" w:rsidRPr="003A2384" w14:paraId="320D9C84" w14:textId="77777777" w:rsidTr="00172003">
        <w:trPr>
          <w:cantSplit/>
          <w:trHeight w:val="1701"/>
        </w:trPr>
        <w:tc>
          <w:tcPr>
            <w:tcW w:w="3219" w:type="dxa"/>
          </w:tcPr>
          <w:p w14:paraId="639DC33E" w14:textId="058F26F4" w:rsidR="00350CAB" w:rsidRPr="00350CAB" w:rsidRDefault="005A3564" w:rsidP="00350CAB">
            <w:pPr>
              <w:pStyle w:val="VCAAtabletextnarrow"/>
              <w:rPr>
                <w:lang w:val="en-AU"/>
              </w:rPr>
            </w:pPr>
            <w:r w:rsidRPr="0061436F">
              <w:t>Students participate in and respond to measurement activities through structured routine and non-routine activities and events during the school day</w:t>
            </w:r>
            <w:r w:rsidR="00350CAB" w:rsidRPr="0061436F">
              <w:rPr>
                <w:lang w:val="en-AU"/>
              </w:rPr>
              <w:t>.</w:t>
            </w:r>
          </w:p>
          <w:p w14:paraId="3D93C3A8" w14:textId="77777777" w:rsidR="009566B4" w:rsidRDefault="009566B4" w:rsidP="0060462E">
            <w:pPr>
              <w:pStyle w:val="VCAAtabletextnarrow"/>
              <w:rPr>
                <w:lang w:eastAsia="en-AU"/>
              </w:rPr>
            </w:pPr>
          </w:p>
          <w:p w14:paraId="02F68F63" w14:textId="457CFD17" w:rsidR="00543A1B" w:rsidRPr="00543A1B" w:rsidRDefault="00543A1B" w:rsidP="00543A1B">
            <w:pPr>
              <w:spacing w:before="120" w:after="120" w:line="280" w:lineRule="exact"/>
              <w:rPr>
                <w:rFonts w:asciiTheme="majorHAnsi" w:hAnsiTheme="majorHAnsi" w:cs="Arial"/>
                <w:color w:val="000000" w:themeColor="text1"/>
                <w:sz w:val="20"/>
                <w:lang w:val="en-AU"/>
              </w:rPr>
            </w:pPr>
          </w:p>
          <w:p w14:paraId="789DE218" w14:textId="627A1976" w:rsidR="00543A1B" w:rsidRPr="007E6598" w:rsidRDefault="00543A1B" w:rsidP="0060462E">
            <w:pPr>
              <w:pStyle w:val="VCAAtabletextnarrow"/>
              <w:rPr>
                <w:lang w:eastAsia="en-AU"/>
              </w:rPr>
            </w:pPr>
          </w:p>
        </w:tc>
        <w:tc>
          <w:tcPr>
            <w:tcW w:w="3219" w:type="dxa"/>
          </w:tcPr>
          <w:p w14:paraId="3F1C83D2" w14:textId="77777777" w:rsidR="00350CAB" w:rsidRPr="00350CAB" w:rsidRDefault="00350CAB" w:rsidP="00350CAB">
            <w:pPr>
              <w:pStyle w:val="VCAAtabletextnarrow"/>
            </w:pPr>
            <w:r w:rsidRPr="00350CAB">
              <w:t xml:space="preserve">Students identify familiar objects as ‘big’ or ‘little’, using direct comparison in practical situations. They show anticipation in response to routine events when transitioning from one experience to another. </w:t>
            </w:r>
          </w:p>
          <w:p w14:paraId="49CB6BB8" w14:textId="77777777" w:rsidR="003A60CE" w:rsidRPr="00022C7C" w:rsidRDefault="003A60CE" w:rsidP="0060462E">
            <w:pPr>
              <w:pStyle w:val="VCAAtabletextnarrow"/>
              <w:rPr>
                <w:lang w:eastAsia="en-AU"/>
              </w:rPr>
            </w:pPr>
          </w:p>
        </w:tc>
        <w:tc>
          <w:tcPr>
            <w:tcW w:w="3219" w:type="dxa"/>
          </w:tcPr>
          <w:p w14:paraId="12164AEB" w14:textId="1DF19E06" w:rsidR="00350CAB" w:rsidRPr="00350CAB" w:rsidRDefault="00350CAB" w:rsidP="00350CAB">
            <w:pPr>
              <w:pStyle w:val="VCAAbody"/>
              <w:rPr>
                <w:rFonts w:ascii="Arial Narrow" w:eastAsiaTheme="minorEastAsia" w:hAnsi="Arial Narrow"/>
                <w:iCs/>
                <w:noProof/>
                <w:lang w:val="en-AU"/>
              </w:rPr>
            </w:pPr>
            <w:r w:rsidRPr="00350CAB">
              <w:rPr>
                <w:rFonts w:ascii="Arial Narrow" w:eastAsiaTheme="minorEastAsia" w:hAnsi="Arial Narrow"/>
                <w:iCs/>
                <w:noProof/>
                <w:lang w:val="en-AU"/>
              </w:rPr>
              <w:t>Students identify the attributes of mass, capacity and length, using direct comparison</w:t>
            </w:r>
            <w:r w:rsidR="006C04AC">
              <w:rPr>
                <w:rFonts w:ascii="Arial Narrow" w:eastAsiaTheme="minorEastAsia" w:hAnsi="Arial Narrow"/>
                <w:iCs/>
                <w:noProof/>
                <w:lang w:val="en-AU"/>
              </w:rPr>
              <w:t>,</w:t>
            </w:r>
            <w:r w:rsidRPr="00350CAB">
              <w:rPr>
                <w:rFonts w:ascii="Arial Narrow" w:eastAsiaTheme="minorEastAsia" w:hAnsi="Arial Narrow"/>
                <w:iCs/>
                <w:noProof/>
                <w:lang w:val="en-AU"/>
              </w:rPr>
              <w:t xml:space="preserve"> in practical situations. They connect familiar events to times of the day. </w:t>
            </w:r>
          </w:p>
          <w:p w14:paraId="6BC273AF" w14:textId="77777777" w:rsidR="003A60CE" w:rsidRPr="007F2CAF" w:rsidRDefault="003A60CE" w:rsidP="0060462E">
            <w:pPr>
              <w:pStyle w:val="VCAAbody"/>
              <w:rPr>
                <w:lang w:eastAsia="en-AU"/>
              </w:rPr>
            </w:pPr>
          </w:p>
        </w:tc>
        <w:tc>
          <w:tcPr>
            <w:tcW w:w="3219" w:type="dxa"/>
          </w:tcPr>
          <w:p w14:paraId="7CA008C2" w14:textId="77777777" w:rsidR="00350CAB" w:rsidRPr="00350CAB" w:rsidRDefault="00350CAB" w:rsidP="00350CAB">
            <w:pPr>
              <w:pStyle w:val="VCAAbody"/>
              <w:rPr>
                <w:rFonts w:ascii="Arial Narrow" w:eastAsiaTheme="minorEastAsia" w:hAnsi="Arial Narrow"/>
                <w:noProof/>
              </w:rPr>
            </w:pPr>
            <w:r w:rsidRPr="00350CAB">
              <w:rPr>
                <w:rFonts w:ascii="Arial Narrow" w:eastAsiaTheme="minorEastAsia" w:hAnsi="Arial Narrow"/>
                <w:noProof/>
              </w:rPr>
              <w:t>Students identify the attributes of mass, capacity, length and duration using direct comparison in practical situations. They order and connect familiar events to times of the day.</w:t>
            </w:r>
          </w:p>
          <w:p w14:paraId="1DDCFA43" w14:textId="4B4C1728" w:rsidR="003A60CE" w:rsidRPr="007F2CAF" w:rsidRDefault="003A60CE" w:rsidP="0060462E">
            <w:pPr>
              <w:pStyle w:val="VCAAbody"/>
              <w:rPr>
                <w:lang w:val="en-AU" w:eastAsia="en-AU"/>
              </w:rPr>
            </w:pPr>
          </w:p>
        </w:tc>
        <w:tc>
          <w:tcPr>
            <w:tcW w:w="3219" w:type="dxa"/>
          </w:tcPr>
          <w:p w14:paraId="6F7817A1" w14:textId="37C5D904" w:rsidR="003A60CE" w:rsidRPr="00E0242B" w:rsidRDefault="003A60CE" w:rsidP="003A60CE">
            <w:pPr>
              <w:pStyle w:val="VCAAtabletextnarrow"/>
              <w:rPr>
                <w:noProof/>
              </w:rPr>
            </w:pPr>
            <w:bookmarkStart w:id="2" w:name="_Hlk177124634"/>
            <w:r w:rsidRPr="005D043C">
              <w:rPr>
                <w:lang w:val="en-AU" w:eastAsia="en-AU"/>
              </w:rPr>
              <w:t xml:space="preserve">Students identify the attributes of mass, capacity, </w:t>
            </w:r>
            <w:proofErr w:type="gramStart"/>
            <w:r w:rsidRPr="005D043C">
              <w:rPr>
                <w:lang w:val="en-AU" w:eastAsia="en-AU"/>
              </w:rPr>
              <w:t>length</w:t>
            </w:r>
            <w:proofErr w:type="gramEnd"/>
            <w:r w:rsidRPr="005D043C">
              <w:rPr>
                <w:lang w:val="en-AU" w:eastAsia="en-AU"/>
              </w:rPr>
              <w:t xml:space="preserve"> and duration, and use direct comparison strategies to compare objects and events. They sequence and connect familiar events to the time of day.</w:t>
            </w:r>
            <w:bookmarkEnd w:id="2"/>
          </w:p>
        </w:tc>
        <w:tc>
          <w:tcPr>
            <w:tcW w:w="3219" w:type="dxa"/>
          </w:tcPr>
          <w:p w14:paraId="3C233509" w14:textId="77777777" w:rsidR="003A60CE" w:rsidRPr="005D043C" w:rsidRDefault="003A60CE" w:rsidP="003A60CE">
            <w:pPr>
              <w:pStyle w:val="VCAAtabletextnarrow"/>
              <w:rPr>
                <w:lang w:val="en-AU"/>
              </w:rPr>
            </w:pPr>
            <w:r>
              <w:rPr>
                <w:lang w:val="en-AU"/>
              </w:rPr>
              <w:t>Students</w:t>
            </w:r>
            <w:r w:rsidRPr="005D043C">
              <w:rPr>
                <w:lang w:val="en-AU"/>
              </w:rPr>
              <w:t xml:space="preserve"> compare and order objects and events based on the attributes of length, mass, </w:t>
            </w:r>
            <w:proofErr w:type="gramStart"/>
            <w:r w:rsidRPr="005D043C">
              <w:rPr>
                <w:lang w:val="en-AU"/>
              </w:rPr>
              <w:t>capacity</w:t>
            </w:r>
            <w:proofErr w:type="gramEnd"/>
            <w:r w:rsidRPr="005D043C">
              <w:rPr>
                <w:lang w:val="en-AU"/>
              </w:rPr>
              <w:t xml:space="preserve"> and duration, communicating their reasoning. </w:t>
            </w:r>
            <w:r>
              <w:rPr>
                <w:lang w:val="en-AU"/>
              </w:rPr>
              <w:t>They</w:t>
            </w:r>
            <w:r w:rsidRPr="005D043C">
              <w:rPr>
                <w:lang w:val="en-AU"/>
              </w:rPr>
              <w:t xml:space="preserve"> measure the length of shapes and objects using uniform informal units. </w:t>
            </w:r>
          </w:p>
          <w:p w14:paraId="50C8D122" w14:textId="77777777" w:rsidR="003A60CE" w:rsidRPr="00E0242B" w:rsidRDefault="003A60CE" w:rsidP="003A60CE">
            <w:pPr>
              <w:pStyle w:val="VCAAtabletextnarrow"/>
              <w:rPr>
                <w:noProof/>
              </w:rPr>
            </w:pPr>
          </w:p>
        </w:tc>
        <w:tc>
          <w:tcPr>
            <w:tcW w:w="3220" w:type="dxa"/>
          </w:tcPr>
          <w:p w14:paraId="3CA8C801" w14:textId="03187531" w:rsidR="003A60CE" w:rsidRPr="0061436F" w:rsidRDefault="003A60CE" w:rsidP="003A60CE">
            <w:pPr>
              <w:pStyle w:val="VCAAtabletextnarrow"/>
              <w:rPr>
                <w:lang w:val="en-AU"/>
              </w:rPr>
            </w:pPr>
            <w:r>
              <w:rPr>
                <w:lang w:val="en-AU"/>
              </w:rPr>
              <w:t>Students</w:t>
            </w:r>
            <w:r w:rsidRPr="005D043C">
              <w:rPr>
                <w:lang w:val="en-AU"/>
              </w:rPr>
              <w:t xml:space="preserve"> use uniform informal units to measure and compare shapes and objects. </w:t>
            </w:r>
            <w:r>
              <w:rPr>
                <w:lang w:val="en-AU"/>
              </w:rPr>
              <w:t>They</w:t>
            </w:r>
            <w:r w:rsidRPr="005D043C">
              <w:rPr>
                <w:lang w:val="en-AU"/>
              </w:rPr>
              <w:t xml:space="preserve"> determine the number of days between events using a calendar and read time on an analog clock to the hour, </w:t>
            </w:r>
            <w:proofErr w:type="gramStart"/>
            <w:r w:rsidRPr="005D043C">
              <w:rPr>
                <w:lang w:val="en-AU"/>
              </w:rPr>
              <w:t>half</w:t>
            </w:r>
            <w:r>
              <w:rPr>
                <w:lang w:val="en-AU"/>
              </w:rPr>
              <w:t>-</w:t>
            </w:r>
            <w:r w:rsidRPr="005D043C">
              <w:rPr>
                <w:lang w:val="en-AU"/>
              </w:rPr>
              <w:t>hour</w:t>
            </w:r>
            <w:proofErr w:type="gramEnd"/>
            <w:r w:rsidRPr="005D043C">
              <w:rPr>
                <w:lang w:val="en-AU"/>
              </w:rPr>
              <w:t xml:space="preserve"> and quarter hour. Students use quarter, half, three-quarter and full measures of turn in everyday situations</w:t>
            </w:r>
            <w:r>
              <w:rPr>
                <w:lang w:val="en-AU"/>
              </w:rPr>
              <w:t>.</w:t>
            </w:r>
          </w:p>
        </w:tc>
      </w:tr>
    </w:tbl>
    <w:p w14:paraId="1A16E185" w14:textId="77777777" w:rsidR="003A60CE" w:rsidRPr="003A60CE" w:rsidRDefault="003A60CE" w:rsidP="009A73A0">
      <w:pPr>
        <w:pStyle w:val="VCAAbody"/>
        <w:rPr>
          <w:lang w:val="en-AU"/>
        </w:rPr>
      </w:pPr>
    </w:p>
    <w:tbl>
      <w:tblPr>
        <w:tblStyle w:val="TableGrid"/>
        <w:tblW w:w="22534" w:type="dxa"/>
        <w:tblLook w:val="04A0" w:firstRow="1" w:lastRow="0" w:firstColumn="1" w:lastColumn="0" w:noHBand="0" w:noVBand="1"/>
        <w:tblCaption w:val="Measurement strand Foundation Level A to Level 2 content descriptions, showing sequencing of content"/>
      </w:tblPr>
      <w:tblGrid>
        <w:gridCol w:w="3219"/>
        <w:gridCol w:w="3219"/>
        <w:gridCol w:w="3219"/>
        <w:gridCol w:w="3219"/>
        <w:gridCol w:w="3219"/>
        <w:gridCol w:w="3219"/>
        <w:gridCol w:w="3220"/>
      </w:tblGrid>
      <w:tr w:rsidR="00985F9C" w:rsidRPr="003A2384" w14:paraId="658B9EAC" w14:textId="77777777" w:rsidTr="00172003">
        <w:trPr>
          <w:cantSplit/>
          <w:tblHeader/>
        </w:trPr>
        <w:tc>
          <w:tcPr>
            <w:tcW w:w="3219" w:type="dxa"/>
            <w:shd w:val="clear" w:color="auto" w:fill="0072AA" w:themeFill="accent1" w:themeFillShade="BF"/>
            <w:vAlign w:val="center"/>
          </w:tcPr>
          <w:p w14:paraId="70E03C9F" w14:textId="1007C651"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6582A20F" w14:textId="30DFBC7A"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5F9014DB" w14:textId="665AC743"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9" w:type="dxa"/>
            <w:shd w:val="clear" w:color="auto" w:fill="0072AA" w:themeFill="accent1" w:themeFillShade="BF"/>
            <w:vAlign w:val="center"/>
          </w:tcPr>
          <w:p w14:paraId="357CF59E" w14:textId="36C942B7"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15E782FF" w14:textId="3C78A7D9"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6D9926E2" w14:textId="7BCC0F10"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2775996C" w14:textId="5E6AD3D8"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6587FFEA" w14:textId="77777777" w:rsidTr="00E26798">
        <w:trPr>
          <w:cantSplit/>
          <w:trHeight w:val="454"/>
        </w:trPr>
        <w:tc>
          <w:tcPr>
            <w:tcW w:w="22534" w:type="dxa"/>
            <w:gridSpan w:val="7"/>
            <w:shd w:val="clear" w:color="auto" w:fill="F2F2F2" w:themeFill="background1" w:themeFillShade="F2"/>
          </w:tcPr>
          <w:p w14:paraId="38530F8A" w14:textId="77777777" w:rsidR="003A60CE" w:rsidRPr="009720E0" w:rsidRDefault="003A60CE" w:rsidP="003A60CE">
            <w:pPr>
              <w:pStyle w:val="VCAAtabletextnarrow"/>
              <w:rPr>
                <w:b/>
                <w:bCs/>
                <w:noProof/>
              </w:rPr>
            </w:pPr>
            <w:r w:rsidRPr="009720E0">
              <w:rPr>
                <w:b/>
                <w:bCs/>
                <w:noProof/>
                <w:lang w:val="en-AU"/>
              </w:rPr>
              <w:t>Content descriptions</w:t>
            </w:r>
          </w:p>
        </w:tc>
      </w:tr>
      <w:tr w:rsidR="00D77158" w:rsidRPr="00FD7B53" w14:paraId="2DECA71F" w14:textId="77777777" w:rsidTr="009A73A0">
        <w:trPr>
          <w:cantSplit/>
          <w:trHeight w:val="454"/>
        </w:trPr>
        <w:tc>
          <w:tcPr>
            <w:tcW w:w="3219" w:type="dxa"/>
            <w:shd w:val="clear" w:color="auto" w:fill="F2F2F2" w:themeFill="background1" w:themeFillShade="F2"/>
          </w:tcPr>
          <w:p w14:paraId="7D6F1097" w14:textId="77777777" w:rsidR="00D77158" w:rsidRPr="00FD7B53" w:rsidRDefault="00D77158" w:rsidP="00172003">
            <w:pPr>
              <w:pStyle w:val="VCAAtabletextnarrow"/>
              <w:rPr>
                <w:i/>
                <w:iCs/>
                <w:noProof/>
              </w:rPr>
            </w:pPr>
            <w:r w:rsidRPr="00FD7B53">
              <w:rPr>
                <w:i/>
                <w:iCs/>
                <w:noProof/>
              </w:rPr>
              <w:t>Students:</w:t>
            </w:r>
          </w:p>
        </w:tc>
        <w:tc>
          <w:tcPr>
            <w:tcW w:w="19315" w:type="dxa"/>
            <w:gridSpan w:val="6"/>
            <w:shd w:val="clear" w:color="auto" w:fill="F2F2F2" w:themeFill="background1" w:themeFillShade="F2"/>
          </w:tcPr>
          <w:p w14:paraId="28DC7E79" w14:textId="77777777" w:rsidR="00D77158" w:rsidRPr="00FD7B53" w:rsidRDefault="00D77158" w:rsidP="00172003">
            <w:pPr>
              <w:pStyle w:val="VCAAtabletextnarrow"/>
              <w:rPr>
                <w:i/>
                <w:iCs/>
                <w:noProof/>
              </w:rPr>
            </w:pPr>
            <w:r w:rsidRPr="00FD7B53">
              <w:rPr>
                <w:i/>
                <w:iCs/>
                <w:noProof/>
              </w:rPr>
              <w:t>Students learn to:</w:t>
            </w:r>
          </w:p>
        </w:tc>
      </w:tr>
      <w:tr w:rsidR="0050783A" w:rsidRPr="003A2384" w14:paraId="4463F0B2" w14:textId="77777777" w:rsidTr="005E2273">
        <w:trPr>
          <w:cantSplit/>
          <w:trHeight w:val="1644"/>
        </w:trPr>
        <w:tc>
          <w:tcPr>
            <w:tcW w:w="3219" w:type="dxa"/>
          </w:tcPr>
          <w:p w14:paraId="2D71AB98" w14:textId="22C8195F" w:rsidR="0050783A" w:rsidRPr="00E0242B" w:rsidRDefault="0050783A" w:rsidP="0050783A">
            <w:pPr>
              <w:pStyle w:val="VCAAVC2curriculumcode"/>
              <w:rPr>
                <w:noProof/>
              </w:rPr>
            </w:pPr>
          </w:p>
        </w:tc>
        <w:tc>
          <w:tcPr>
            <w:tcW w:w="3219" w:type="dxa"/>
          </w:tcPr>
          <w:p w14:paraId="16E8C1A0" w14:textId="77777777" w:rsidR="0050783A" w:rsidRPr="00350CAB" w:rsidRDefault="0050783A" w:rsidP="0050783A">
            <w:pPr>
              <w:pStyle w:val="VCAAtabletextnarrow"/>
            </w:pPr>
            <w:r w:rsidRPr="00350CAB">
              <w:t>identify whether 2 familiar objects are ‘big’ or ‘little’, using direct comparison</w:t>
            </w:r>
          </w:p>
          <w:p w14:paraId="7CD0BC28" w14:textId="7A58E26D" w:rsidR="0050783A" w:rsidRPr="00FC3556" w:rsidRDefault="0050783A" w:rsidP="0050783A">
            <w:pPr>
              <w:pStyle w:val="VCAAtabletextnarrow"/>
            </w:pPr>
            <w:r w:rsidRPr="00350CAB">
              <w:t>VC2MFBM01</w:t>
            </w:r>
          </w:p>
        </w:tc>
        <w:tc>
          <w:tcPr>
            <w:tcW w:w="3219" w:type="dxa"/>
          </w:tcPr>
          <w:p w14:paraId="5C363986" w14:textId="77777777" w:rsidR="0050783A" w:rsidRPr="00350CAB" w:rsidRDefault="0050783A" w:rsidP="0050783A">
            <w:pPr>
              <w:pStyle w:val="VCAAtabletextnarrow"/>
              <w:rPr>
                <w:lang w:val="en-AU"/>
              </w:rPr>
            </w:pPr>
            <w:r w:rsidRPr="00350CAB">
              <w:rPr>
                <w:lang w:val="en-AU"/>
              </w:rPr>
              <w:t xml:space="preserve">identify and compare attributes of 2 familiar objects, including length, </w:t>
            </w:r>
            <w:proofErr w:type="gramStart"/>
            <w:r w:rsidRPr="00350CAB">
              <w:rPr>
                <w:lang w:val="en-AU"/>
              </w:rPr>
              <w:t>capacity</w:t>
            </w:r>
            <w:proofErr w:type="gramEnd"/>
            <w:r w:rsidRPr="00350CAB">
              <w:rPr>
                <w:lang w:val="en-AU"/>
              </w:rPr>
              <w:t xml:space="preserve"> and mass, using direct comparison</w:t>
            </w:r>
          </w:p>
          <w:p w14:paraId="6ECF57D8" w14:textId="2749BCFF" w:rsidR="0050783A" w:rsidRPr="00E0242B" w:rsidRDefault="0050783A" w:rsidP="0050783A">
            <w:pPr>
              <w:pStyle w:val="VCAAVC2curriculumcode"/>
            </w:pPr>
            <w:r w:rsidRPr="00350CAB">
              <w:rPr>
                <w:color w:val="000000" w:themeColor="text1"/>
                <w:lang w:val="en-US"/>
              </w:rPr>
              <w:t>VC2MFCM01</w:t>
            </w:r>
          </w:p>
        </w:tc>
        <w:tc>
          <w:tcPr>
            <w:tcW w:w="3219" w:type="dxa"/>
          </w:tcPr>
          <w:p w14:paraId="54E97B0A" w14:textId="77777777" w:rsidR="0050783A" w:rsidRDefault="0050783A" w:rsidP="0050783A">
            <w:pPr>
              <w:pStyle w:val="VCAAVC2curriculumcode"/>
            </w:pPr>
            <w:r w:rsidRPr="004935FB">
              <w:t>identify and compare attributes of objects and events</w:t>
            </w:r>
            <w:r>
              <w:t>,</w:t>
            </w:r>
            <w:r w:rsidRPr="004935FB">
              <w:t xml:space="preserve"> including length, capacity, </w:t>
            </w:r>
            <w:proofErr w:type="gramStart"/>
            <w:r w:rsidRPr="004935FB">
              <w:t>mass</w:t>
            </w:r>
            <w:proofErr w:type="gramEnd"/>
            <w:r w:rsidRPr="004935FB">
              <w:t xml:space="preserve"> and duration</w:t>
            </w:r>
            <w:r>
              <w:t xml:space="preserve">, using direct comparison </w:t>
            </w:r>
          </w:p>
          <w:p w14:paraId="2369E97D" w14:textId="1C2202A1" w:rsidR="0050783A" w:rsidRPr="00E0242B" w:rsidRDefault="0050783A" w:rsidP="0050783A">
            <w:pPr>
              <w:pStyle w:val="VCAAVC2curriculumcode"/>
              <w:rPr>
                <w:noProof/>
              </w:rPr>
            </w:pPr>
            <w:r>
              <w:t>VC2MFD</w:t>
            </w:r>
            <w:r w:rsidRPr="004935FB">
              <w:t>M01</w:t>
            </w:r>
          </w:p>
        </w:tc>
        <w:tc>
          <w:tcPr>
            <w:tcW w:w="3219" w:type="dxa"/>
          </w:tcPr>
          <w:p w14:paraId="6F166A3E" w14:textId="77777777" w:rsidR="0050783A" w:rsidRPr="005D043C" w:rsidRDefault="0050783A" w:rsidP="0050783A">
            <w:pPr>
              <w:pStyle w:val="VCAAtabletextnarrow"/>
              <w:rPr>
                <w:lang w:val="en-AU"/>
              </w:rPr>
            </w:pPr>
            <w:r w:rsidRPr="005D043C">
              <w:rPr>
                <w:lang w:val="en-AU"/>
              </w:rPr>
              <w:t xml:space="preserve">identify and compare attributes of objects and events, including length, capacity, </w:t>
            </w:r>
            <w:proofErr w:type="gramStart"/>
            <w:r w:rsidRPr="005D043C">
              <w:rPr>
                <w:lang w:val="en-AU"/>
              </w:rPr>
              <w:t>mass</w:t>
            </w:r>
            <w:proofErr w:type="gramEnd"/>
            <w:r w:rsidRPr="005D043C">
              <w:rPr>
                <w:lang w:val="en-AU"/>
              </w:rPr>
              <w:t xml:space="preserve"> and duration, use direct comparisons and communicate reasoning </w:t>
            </w:r>
          </w:p>
          <w:p w14:paraId="312F292B" w14:textId="49F6CE26" w:rsidR="0050783A" w:rsidRPr="00E0242B" w:rsidRDefault="0050783A" w:rsidP="0050783A">
            <w:pPr>
              <w:pStyle w:val="VCAAVC2curriculumcode"/>
            </w:pPr>
            <w:r>
              <w:t>VC2M</w:t>
            </w:r>
            <w:r w:rsidRPr="005D043C">
              <w:t>FM01</w:t>
            </w:r>
          </w:p>
        </w:tc>
        <w:tc>
          <w:tcPr>
            <w:tcW w:w="3219" w:type="dxa"/>
          </w:tcPr>
          <w:p w14:paraId="1C4F6AF0" w14:textId="77777777" w:rsidR="0050783A" w:rsidRPr="005D043C" w:rsidRDefault="0050783A" w:rsidP="0050783A">
            <w:pPr>
              <w:pStyle w:val="VCAAtabletextnarrow"/>
              <w:rPr>
                <w:iCs/>
                <w:lang w:val="en-AU"/>
              </w:rPr>
            </w:pPr>
            <w:r w:rsidRPr="005D043C">
              <w:rPr>
                <w:lang w:val="en-AU"/>
              </w:rPr>
              <w:t xml:space="preserve">compare directly and indirectly and order objects and events using attributes of length, mass, </w:t>
            </w:r>
            <w:proofErr w:type="gramStart"/>
            <w:r w:rsidRPr="005D043C">
              <w:rPr>
                <w:lang w:val="en-AU"/>
              </w:rPr>
              <w:t>capacity</w:t>
            </w:r>
            <w:proofErr w:type="gramEnd"/>
            <w:r w:rsidRPr="005D043C">
              <w:rPr>
                <w:lang w:val="en-AU"/>
              </w:rPr>
              <w:t xml:space="preserve"> and duration, communicating reasoning </w:t>
            </w:r>
          </w:p>
          <w:p w14:paraId="794B1868" w14:textId="2DC63894" w:rsidR="0050783A" w:rsidRPr="00E0242B" w:rsidRDefault="0050783A" w:rsidP="0050783A">
            <w:pPr>
              <w:pStyle w:val="VCAAVC2curriculumcode"/>
              <w:rPr>
                <w:noProof/>
              </w:rPr>
            </w:pPr>
            <w:r>
              <w:rPr>
                <w:iCs/>
              </w:rPr>
              <w:t>VC2M</w:t>
            </w:r>
            <w:r w:rsidRPr="005D043C">
              <w:t xml:space="preserve">1M01 </w:t>
            </w:r>
          </w:p>
        </w:tc>
        <w:tc>
          <w:tcPr>
            <w:tcW w:w="3220" w:type="dxa"/>
          </w:tcPr>
          <w:p w14:paraId="287552DE" w14:textId="77777777" w:rsidR="0050783A" w:rsidRPr="005D043C" w:rsidRDefault="0050783A" w:rsidP="0050783A">
            <w:pPr>
              <w:pStyle w:val="VCAAtabletextnarrow"/>
              <w:rPr>
                <w:iCs/>
                <w:lang w:val="en-AU"/>
              </w:rPr>
            </w:pPr>
            <w:r w:rsidRPr="005D043C">
              <w:rPr>
                <w:lang w:val="en-AU"/>
              </w:rPr>
              <w:t xml:space="preserve">measure and compare objects based on length, capacity and mass using appropriate uniform informal units and smaller units for accuracy when necessary </w:t>
            </w:r>
          </w:p>
          <w:p w14:paraId="50F43A0D" w14:textId="37F8E4F7" w:rsidR="0050783A" w:rsidRPr="00E0242B" w:rsidRDefault="0050783A" w:rsidP="0050783A">
            <w:pPr>
              <w:pStyle w:val="VCAAVC2curriculumcode"/>
              <w:rPr>
                <w:noProof/>
              </w:rPr>
            </w:pPr>
            <w:r>
              <w:rPr>
                <w:iCs/>
              </w:rPr>
              <w:t>VC2M</w:t>
            </w:r>
            <w:r w:rsidRPr="005D043C">
              <w:t>2M01</w:t>
            </w:r>
          </w:p>
        </w:tc>
      </w:tr>
      <w:tr w:rsidR="0050783A" w:rsidRPr="003A2384" w14:paraId="284BEDEB" w14:textId="77777777" w:rsidTr="005E2273">
        <w:trPr>
          <w:cantSplit/>
          <w:trHeight w:val="1644"/>
        </w:trPr>
        <w:tc>
          <w:tcPr>
            <w:tcW w:w="3219" w:type="dxa"/>
          </w:tcPr>
          <w:p w14:paraId="4915ACB0" w14:textId="1422461E" w:rsidR="0050783A" w:rsidRPr="00E0242B" w:rsidRDefault="0050783A" w:rsidP="0050783A">
            <w:pPr>
              <w:pStyle w:val="VCAAVC2curriculumcode"/>
              <w:rPr>
                <w:noProof/>
              </w:rPr>
            </w:pPr>
          </w:p>
        </w:tc>
        <w:tc>
          <w:tcPr>
            <w:tcW w:w="3219" w:type="dxa"/>
          </w:tcPr>
          <w:p w14:paraId="5F8EB57A" w14:textId="42E80515" w:rsidR="0050783A" w:rsidRPr="00E0242B" w:rsidRDefault="0050783A" w:rsidP="0050783A">
            <w:pPr>
              <w:pStyle w:val="VCAAVC2curriculumcode"/>
              <w:rPr>
                <w:noProof/>
              </w:rPr>
            </w:pPr>
          </w:p>
        </w:tc>
        <w:tc>
          <w:tcPr>
            <w:tcW w:w="3219" w:type="dxa"/>
          </w:tcPr>
          <w:p w14:paraId="00D4E57C" w14:textId="5F9A70D8" w:rsidR="0050783A" w:rsidRPr="00E0242B" w:rsidRDefault="0050783A" w:rsidP="0050783A">
            <w:pPr>
              <w:pStyle w:val="VCAAVC2curriculumcode"/>
              <w:rPr>
                <w:noProof/>
              </w:rPr>
            </w:pPr>
          </w:p>
        </w:tc>
        <w:tc>
          <w:tcPr>
            <w:tcW w:w="3219" w:type="dxa"/>
          </w:tcPr>
          <w:p w14:paraId="02748990" w14:textId="014934C4" w:rsidR="0050783A" w:rsidRPr="00E0242B" w:rsidRDefault="0050783A" w:rsidP="0050783A">
            <w:pPr>
              <w:pStyle w:val="VCAAVC2curriculumcode"/>
              <w:rPr>
                <w:noProof/>
              </w:rPr>
            </w:pPr>
          </w:p>
        </w:tc>
        <w:tc>
          <w:tcPr>
            <w:tcW w:w="3219" w:type="dxa"/>
          </w:tcPr>
          <w:p w14:paraId="4BCDFFAD" w14:textId="05D2C12B" w:rsidR="0050783A" w:rsidRPr="00E0242B" w:rsidRDefault="0050783A" w:rsidP="0050783A">
            <w:pPr>
              <w:pStyle w:val="VCAAVC2curriculumcode"/>
              <w:rPr>
                <w:noProof/>
              </w:rPr>
            </w:pPr>
          </w:p>
        </w:tc>
        <w:tc>
          <w:tcPr>
            <w:tcW w:w="3219" w:type="dxa"/>
          </w:tcPr>
          <w:p w14:paraId="6274BB29" w14:textId="77777777" w:rsidR="0050783A" w:rsidRPr="005D043C" w:rsidRDefault="0050783A" w:rsidP="0050783A">
            <w:pPr>
              <w:pStyle w:val="VCAAtabletextnarrow"/>
              <w:rPr>
                <w:iCs/>
                <w:lang w:val="en-AU"/>
              </w:rPr>
            </w:pPr>
            <w:r w:rsidRPr="005D043C">
              <w:rPr>
                <w:lang w:val="en-AU"/>
              </w:rPr>
              <w:t>measure the length of shapes and objects using informal units, recognising that units need to be uniform and used end-to-end</w:t>
            </w:r>
          </w:p>
          <w:p w14:paraId="38D67530" w14:textId="333CEF29" w:rsidR="0050783A" w:rsidRPr="00E0242B" w:rsidRDefault="0050783A" w:rsidP="0050783A">
            <w:pPr>
              <w:pStyle w:val="VCAAVC2curriculumcode"/>
              <w:rPr>
                <w:noProof/>
              </w:rPr>
            </w:pPr>
            <w:r>
              <w:rPr>
                <w:iCs/>
              </w:rPr>
              <w:t>VC2M</w:t>
            </w:r>
            <w:r w:rsidRPr="005D043C">
              <w:t>1M02</w:t>
            </w:r>
          </w:p>
        </w:tc>
        <w:tc>
          <w:tcPr>
            <w:tcW w:w="3220" w:type="dxa"/>
          </w:tcPr>
          <w:p w14:paraId="43AFB483" w14:textId="77777777" w:rsidR="0050783A" w:rsidRPr="005D043C" w:rsidRDefault="0050783A" w:rsidP="0050783A">
            <w:pPr>
              <w:pStyle w:val="VCAAtabletextnarrow"/>
              <w:rPr>
                <w:iCs/>
                <w:lang w:val="en-AU"/>
              </w:rPr>
            </w:pPr>
            <w:r w:rsidRPr="005D043C">
              <w:rPr>
                <w:lang w:val="en-AU"/>
              </w:rPr>
              <w:t xml:space="preserve">identify common uses and represent halves, </w:t>
            </w:r>
            <w:proofErr w:type="gramStart"/>
            <w:r w:rsidRPr="005D043C">
              <w:rPr>
                <w:lang w:val="en-AU"/>
              </w:rPr>
              <w:t>quarters</w:t>
            </w:r>
            <w:proofErr w:type="gramEnd"/>
            <w:r w:rsidRPr="005D043C">
              <w:rPr>
                <w:lang w:val="en-AU"/>
              </w:rPr>
              <w:t xml:space="preserve"> and eighths in relation to shapes, objects and events </w:t>
            </w:r>
          </w:p>
          <w:p w14:paraId="165A7BCC" w14:textId="46ACDD68" w:rsidR="0050783A" w:rsidRPr="00E0242B" w:rsidRDefault="0050783A" w:rsidP="0050783A">
            <w:pPr>
              <w:pStyle w:val="VCAAVC2curriculumcode"/>
              <w:rPr>
                <w:noProof/>
              </w:rPr>
            </w:pPr>
            <w:r>
              <w:rPr>
                <w:iCs/>
              </w:rPr>
              <w:t>VC2M</w:t>
            </w:r>
            <w:r w:rsidRPr="005D043C">
              <w:t>2M02</w:t>
            </w:r>
          </w:p>
        </w:tc>
      </w:tr>
      <w:tr w:rsidR="0050783A" w:rsidRPr="003A2384" w14:paraId="1CA0E329" w14:textId="77777777" w:rsidTr="005E2273">
        <w:trPr>
          <w:cantSplit/>
          <w:trHeight w:val="1644"/>
        </w:trPr>
        <w:tc>
          <w:tcPr>
            <w:tcW w:w="3219" w:type="dxa"/>
          </w:tcPr>
          <w:p w14:paraId="1DFF1D5A" w14:textId="77777777" w:rsidR="0050783A" w:rsidRPr="00350CAB" w:rsidRDefault="0050783A" w:rsidP="0050783A">
            <w:pPr>
              <w:pStyle w:val="VCAAtabletextnarrow"/>
            </w:pPr>
            <w:r w:rsidRPr="00350CAB">
              <w:t>respond to routine and non-routine events during the school day</w:t>
            </w:r>
          </w:p>
          <w:p w14:paraId="03F31BAE" w14:textId="5F15D0C6" w:rsidR="0050783A" w:rsidRPr="00E0242B" w:rsidRDefault="0050783A" w:rsidP="0050783A">
            <w:pPr>
              <w:pStyle w:val="VCAAVC2curriculumcode"/>
              <w:rPr>
                <w:noProof/>
              </w:rPr>
            </w:pPr>
            <w:r w:rsidRPr="00350CAB">
              <w:rPr>
                <w:color w:val="000000" w:themeColor="text1"/>
                <w:lang w:val="en-US"/>
              </w:rPr>
              <w:t>VC2MFAM01</w:t>
            </w:r>
          </w:p>
        </w:tc>
        <w:tc>
          <w:tcPr>
            <w:tcW w:w="3219" w:type="dxa"/>
          </w:tcPr>
          <w:p w14:paraId="1DB1869C" w14:textId="77777777" w:rsidR="0050783A" w:rsidRPr="00350CAB" w:rsidRDefault="0050783A" w:rsidP="0050783A">
            <w:pPr>
              <w:pStyle w:val="VCAAtabletextnarrow"/>
              <w:rPr>
                <w:noProof/>
              </w:rPr>
            </w:pPr>
            <w:r w:rsidRPr="00350CAB">
              <w:rPr>
                <w:noProof/>
              </w:rPr>
              <w:t>recognise and participate in routine and non-routine daily events</w:t>
            </w:r>
          </w:p>
          <w:p w14:paraId="20798461" w14:textId="3E85D7E1" w:rsidR="0050783A" w:rsidRPr="00E0242B" w:rsidRDefault="0050783A" w:rsidP="0050783A">
            <w:pPr>
              <w:pStyle w:val="VCAAVC2curriculumcode"/>
              <w:rPr>
                <w:noProof/>
              </w:rPr>
            </w:pPr>
            <w:r w:rsidRPr="00350CAB">
              <w:rPr>
                <w:noProof/>
                <w:color w:val="000000" w:themeColor="text1"/>
                <w:lang w:val="en-US"/>
              </w:rPr>
              <w:t>VC2MFBM02</w:t>
            </w:r>
          </w:p>
        </w:tc>
        <w:tc>
          <w:tcPr>
            <w:tcW w:w="3219" w:type="dxa"/>
          </w:tcPr>
          <w:p w14:paraId="2842D59C" w14:textId="77777777" w:rsidR="0050783A" w:rsidRPr="00350CAB" w:rsidRDefault="0050783A" w:rsidP="0050783A">
            <w:pPr>
              <w:pStyle w:val="VCAAtabletextnarrow"/>
            </w:pPr>
            <w:r w:rsidRPr="00350CAB">
              <w:t xml:space="preserve">identify morning, </w:t>
            </w:r>
            <w:proofErr w:type="gramStart"/>
            <w:r w:rsidRPr="00350CAB">
              <w:t>afternoon</w:t>
            </w:r>
            <w:proofErr w:type="gramEnd"/>
            <w:r w:rsidRPr="00350CAB">
              <w:t xml:space="preserve"> and night-time, and connect routine and familiar events to these times</w:t>
            </w:r>
          </w:p>
          <w:p w14:paraId="70D8507B" w14:textId="27099059" w:rsidR="0050783A" w:rsidRPr="00E0242B" w:rsidRDefault="0050783A" w:rsidP="0050783A">
            <w:pPr>
              <w:pStyle w:val="VCAAVC2curriculumcode"/>
            </w:pPr>
            <w:r w:rsidRPr="00350CAB">
              <w:rPr>
                <w:color w:val="000000" w:themeColor="text1"/>
                <w:lang w:val="en-US"/>
              </w:rPr>
              <w:t>VC2MFCM02</w:t>
            </w:r>
          </w:p>
        </w:tc>
        <w:tc>
          <w:tcPr>
            <w:tcW w:w="3219" w:type="dxa"/>
          </w:tcPr>
          <w:p w14:paraId="35989124" w14:textId="77777777" w:rsidR="0050783A" w:rsidRPr="0050783A" w:rsidRDefault="0050783A" w:rsidP="0050783A">
            <w:pPr>
              <w:pStyle w:val="VCAAtabletextnarrow"/>
              <w:rPr>
                <w:lang w:val="en-AU"/>
              </w:rPr>
            </w:pPr>
            <w:r w:rsidRPr="0050783A">
              <w:rPr>
                <w:lang w:val="en-AU"/>
              </w:rPr>
              <w:t xml:space="preserve">sequence familiar routines and events using simple ordinal language and connect familiar events to times of the day, including morning, </w:t>
            </w:r>
            <w:proofErr w:type="gramStart"/>
            <w:r w:rsidRPr="0050783A">
              <w:rPr>
                <w:lang w:val="en-AU"/>
              </w:rPr>
              <w:t>afternoon</w:t>
            </w:r>
            <w:proofErr w:type="gramEnd"/>
            <w:r w:rsidRPr="0050783A">
              <w:rPr>
                <w:lang w:val="en-AU"/>
              </w:rPr>
              <w:t xml:space="preserve"> and night-time</w:t>
            </w:r>
          </w:p>
          <w:p w14:paraId="35947752" w14:textId="3904D36B" w:rsidR="0050783A" w:rsidRPr="00E0242B" w:rsidRDefault="0050783A" w:rsidP="0050783A">
            <w:pPr>
              <w:pStyle w:val="VCAAtabletextnarrow"/>
            </w:pPr>
            <w:r w:rsidRPr="0050783A">
              <w:t>VC2MFDM02</w:t>
            </w:r>
          </w:p>
        </w:tc>
        <w:tc>
          <w:tcPr>
            <w:tcW w:w="3219" w:type="dxa"/>
          </w:tcPr>
          <w:p w14:paraId="70B6B41F" w14:textId="77777777" w:rsidR="0050783A" w:rsidRPr="005D043C" w:rsidRDefault="0050783A" w:rsidP="0050783A">
            <w:pPr>
              <w:pStyle w:val="VCAAtabletextnarrow"/>
              <w:rPr>
                <w:lang w:val="en-AU"/>
              </w:rPr>
            </w:pPr>
            <w:r w:rsidRPr="005D043C">
              <w:rPr>
                <w:lang w:val="en-AU"/>
              </w:rPr>
              <w:t xml:space="preserve">sequence days of the week and times of the day, including morning, lunchtime, </w:t>
            </w:r>
            <w:proofErr w:type="gramStart"/>
            <w:r w:rsidRPr="005D043C">
              <w:rPr>
                <w:lang w:val="en-AU"/>
              </w:rPr>
              <w:t>afternoon</w:t>
            </w:r>
            <w:proofErr w:type="gramEnd"/>
            <w:r w:rsidRPr="005D043C">
              <w:rPr>
                <w:lang w:val="en-AU"/>
              </w:rPr>
              <w:t xml:space="preserve"> and night-time, and connect them to familiar events and actions </w:t>
            </w:r>
          </w:p>
          <w:p w14:paraId="1BB2495A" w14:textId="2C290532" w:rsidR="0050783A" w:rsidRPr="00E0242B" w:rsidRDefault="0050783A" w:rsidP="0050783A">
            <w:pPr>
              <w:pStyle w:val="VCAAVC2curriculumcode"/>
              <w:rPr>
                <w:noProof/>
              </w:rPr>
            </w:pPr>
            <w:r>
              <w:t>VC2M</w:t>
            </w:r>
            <w:r w:rsidRPr="005D043C">
              <w:t>FM02</w:t>
            </w:r>
          </w:p>
        </w:tc>
        <w:tc>
          <w:tcPr>
            <w:tcW w:w="3219" w:type="dxa"/>
          </w:tcPr>
          <w:p w14:paraId="3CB9136D" w14:textId="77777777" w:rsidR="0050783A" w:rsidRPr="005D043C" w:rsidRDefault="0050783A" w:rsidP="0050783A">
            <w:pPr>
              <w:pStyle w:val="VCAAtabletextnarrow"/>
              <w:rPr>
                <w:lang w:val="en-AU"/>
              </w:rPr>
            </w:pPr>
            <w:r w:rsidRPr="005D043C">
              <w:rPr>
                <w:lang w:val="en-AU"/>
              </w:rPr>
              <w:t xml:space="preserve">describe the duration and sequence of events using years, months, weeks, </w:t>
            </w:r>
            <w:proofErr w:type="gramStart"/>
            <w:r w:rsidRPr="005D043C">
              <w:rPr>
                <w:lang w:val="en-AU"/>
              </w:rPr>
              <w:t>days</w:t>
            </w:r>
            <w:proofErr w:type="gramEnd"/>
            <w:r w:rsidRPr="005D043C">
              <w:rPr>
                <w:lang w:val="en-AU"/>
              </w:rPr>
              <w:t xml:space="preserve"> and hours </w:t>
            </w:r>
          </w:p>
          <w:p w14:paraId="21B4BCE4" w14:textId="232B0248" w:rsidR="0050783A" w:rsidRPr="00E0242B" w:rsidRDefault="0050783A" w:rsidP="0050783A">
            <w:pPr>
              <w:pStyle w:val="VCAAVC2curriculumcode"/>
              <w:rPr>
                <w:noProof/>
              </w:rPr>
            </w:pPr>
            <w:r>
              <w:t>VC2M</w:t>
            </w:r>
            <w:r w:rsidRPr="005D043C">
              <w:t>1M03</w:t>
            </w:r>
          </w:p>
        </w:tc>
        <w:tc>
          <w:tcPr>
            <w:tcW w:w="3220" w:type="dxa"/>
          </w:tcPr>
          <w:p w14:paraId="44035B26" w14:textId="77777777" w:rsidR="0050783A" w:rsidRPr="005D043C" w:rsidRDefault="0050783A" w:rsidP="0050783A">
            <w:pPr>
              <w:pStyle w:val="VCAAtabletextnarrow"/>
              <w:rPr>
                <w:iCs/>
                <w:lang w:val="en-AU"/>
              </w:rPr>
            </w:pPr>
            <w:r w:rsidRPr="005D043C">
              <w:rPr>
                <w:lang w:val="en-AU"/>
              </w:rPr>
              <w:t xml:space="preserve">identify the date and determine the number of days between events using calendars </w:t>
            </w:r>
          </w:p>
          <w:p w14:paraId="2DBF3D56" w14:textId="4FCC9639" w:rsidR="0050783A" w:rsidRPr="00E0242B" w:rsidRDefault="0050783A" w:rsidP="0050783A">
            <w:pPr>
              <w:pStyle w:val="VCAAVC2curriculumcode"/>
              <w:rPr>
                <w:noProof/>
              </w:rPr>
            </w:pPr>
            <w:r>
              <w:rPr>
                <w:iCs/>
              </w:rPr>
              <w:t>VC2M</w:t>
            </w:r>
            <w:r w:rsidRPr="005D043C">
              <w:t>2M03</w:t>
            </w:r>
          </w:p>
        </w:tc>
      </w:tr>
      <w:tr w:rsidR="0050783A" w:rsidRPr="003A2384" w14:paraId="71C99767" w14:textId="77777777" w:rsidTr="009A73A0">
        <w:trPr>
          <w:cantSplit/>
          <w:trHeight w:val="1417"/>
        </w:trPr>
        <w:tc>
          <w:tcPr>
            <w:tcW w:w="3219" w:type="dxa"/>
          </w:tcPr>
          <w:p w14:paraId="63376A58" w14:textId="77777777" w:rsidR="0050783A" w:rsidRPr="00E0242B" w:rsidRDefault="0050783A" w:rsidP="0050783A">
            <w:pPr>
              <w:pStyle w:val="VCAAVC2curriculumcode"/>
              <w:rPr>
                <w:noProof/>
              </w:rPr>
            </w:pPr>
          </w:p>
        </w:tc>
        <w:tc>
          <w:tcPr>
            <w:tcW w:w="3219" w:type="dxa"/>
          </w:tcPr>
          <w:p w14:paraId="5FF792A0" w14:textId="77777777" w:rsidR="0050783A" w:rsidRPr="00E0242B" w:rsidRDefault="0050783A" w:rsidP="0050783A">
            <w:pPr>
              <w:pStyle w:val="VCAAtabletextnarrow"/>
              <w:rPr>
                <w:noProof/>
              </w:rPr>
            </w:pPr>
          </w:p>
        </w:tc>
        <w:tc>
          <w:tcPr>
            <w:tcW w:w="3219" w:type="dxa"/>
          </w:tcPr>
          <w:p w14:paraId="37C0EA1A" w14:textId="18C3CDE4" w:rsidR="0050783A" w:rsidRPr="00E0242B" w:rsidRDefault="0050783A" w:rsidP="0050783A">
            <w:pPr>
              <w:pStyle w:val="VCAAVC2curriculumcode"/>
              <w:rPr>
                <w:noProof/>
              </w:rPr>
            </w:pPr>
          </w:p>
        </w:tc>
        <w:tc>
          <w:tcPr>
            <w:tcW w:w="3219" w:type="dxa"/>
          </w:tcPr>
          <w:p w14:paraId="7EE1C973" w14:textId="34432062" w:rsidR="0050783A" w:rsidRPr="00E0242B" w:rsidRDefault="0050783A" w:rsidP="0050783A">
            <w:pPr>
              <w:pStyle w:val="VCAAVC2curriculumcode"/>
              <w:rPr>
                <w:noProof/>
              </w:rPr>
            </w:pPr>
          </w:p>
        </w:tc>
        <w:tc>
          <w:tcPr>
            <w:tcW w:w="3219" w:type="dxa"/>
          </w:tcPr>
          <w:p w14:paraId="36FA3119" w14:textId="2FD105BB" w:rsidR="0050783A" w:rsidRPr="00E0242B" w:rsidRDefault="0050783A" w:rsidP="0050783A">
            <w:pPr>
              <w:pStyle w:val="VCAAVC2curriculumcode"/>
              <w:rPr>
                <w:noProof/>
              </w:rPr>
            </w:pPr>
          </w:p>
        </w:tc>
        <w:tc>
          <w:tcPr>
            <w:tcW w:w="3219" w:type="dxa"/>
          </w:tcPr>
          <w:p w14:paraId="373A4A59" w14:textId="5DB97BD8" w:rsidR="0050783A" w:rsidRPr="00E0242B" w:rsidRDefault="0050783A" w:rsidP="0050783A">
            <w:pPr>
              <w:pStyle w:val="VCAAVC2curriculumcode"/>
              <w:rPr>
                <w:noProof/>
              </w:rPr>
            </w:pPr>
          </w:p>
        </w:tc>
        <w:tc>
          <w:tcPr>
            <w:tcW w:w="3220" w:type="dxa"/>
          </w:tcPr>
          <w:p w14:paraId="76ABE53E" w14:textId="77777777" w:rsidR="0050783A" w:rsidRPr="005D043C" w:rsidRDefault="0050783A" w:rsidP="0050783A">
            <w:pPr>
              <w:pStyle w:val="VCAAtabletextnarrow"/>
              <w:rPr>
                <w:iCs/>
                <w:lang w:val="en-AU"/>
              </w:rPr>
            </w:pPr>
            <w:r w:rsidRPr="005D043C">
              <w:rPr>
                <w:lang w:val="en-AU"/>
              </w:rPr>
              <w:t xml:space="preserve">recognise and read the time represented on an analog clock to the hour, </w:t>
            </w:r>
            <w:proofErr w:type="gramStart"/>
            <w:r w:rsidRPr="005D043C">
              <w:rPr>
                <w:lang w:val="en-AU"/>
              </w:rPr>
              <w:t>half-hour</w:t>
            </w:r>
            <w:proofErr w:type="gramEnd"/>
            <w:r w:rsidRPr="005D043C">
              <w:rPr>
                <w:lang w:val="en-AU"/>
              </w:rPr>
              <w:t xml:space="preserve"> and quarter</w:t>
            </w:r>
            <w:r>
              <w:rPr>
                <w:lang w:val="en-AU"/>
              </w:rPr>
              <w:t xml:space="preserve"> </w:t>
            </w:r>
            <w:r w:rsidRPr="005D043C">
              <w:rPr>
                <w:lang w:val="en-AU"/>
              </w:rPr>
              <w:t xml:space="preserve">hour </w:t>
            </w:r>
          </w:p>
          <w:p w14:paraId="52430FFF" w14:textId="3B8661E0" w:rsidR="0050783A" w:rsidRPr="00E0242B" w:rsidRDefault="0050783A" w:rsidP="0050783A">
            <w:pPr>
              <w:pStyle w:val="VCAAVC2curriculumcode"/>
              <w:rPr>
                <w:noProof/>
              </w:rPr>
            </w:pPr>
            <w:r>
              <w:rPr>
                <w:iCs/>
              </w:rPr>
              <w:t>VC2M</w:t>
            </w:r>
            <w:r w:rsidRPr="005D043C">
              <w:t>2M04</w:t>
            </w:r>
          </w:p>
        </w:tc>
      </w:tr>
      <w:tr w:rsidR="0050783A" w:rsidRPr="003A2384" w14:paraId="44A2340E" w14:textId="77777777" w:rsidTr="009A73A0">
        <w:trPr>
          <w:cantSplit/>
          <w:trHeight w:val="1417"/>
        </w:trPr>
        <w:tc>
          <w:tcPr>
            <w:tcW w:w="3219" w:type="dxa"/>
          </w:tcPr>
          <w:p w14:paraId="5DC24E97" w14:textId="77777777" w:rsidR="0050783A" w:rsidRPr="00E0242B" w:rsidRDefault="0050783A" w:rsidP="0050783A">
            <w:pPr>
              <w:pStyle w:val="VCAAVC2curriculumcode"/>
              <w:rPr>
                <w:noProof/>
              </w:rPr>
            </w:pPr>
          </w:p>
        </w:tc>
        <w:tc>
          <w:tcPr>
            <w:tcW w:w="3219" w:type="dxa"/>
          </w:tcPr>
          <w:p w14:paraId="024DE095" w14:textId="77777777" w:rsidR="0050783A" w:rsidRPr="00E0242B" w:rsidRDefault="0050783A" w:rsidP="0050783A">
            <w:pPr>
              <w:pStyle w:val="VCAAtabletextnarrow"/>
              <w:rPr>
                <w:noProof/>
              </w:rPr>
            </w:pPr>
          </w:p>
        </w:tc>
        <w:tc>
          <w:tcPr>
            <w:tcW w:w="3219" w:type="dxa"/>
          </w:tcPr>
          <w:p w14:paraId="00AD72EC" w14:textId="2942392E" w:rsidR="0050783A" w:rsidRPr="00E0242B" w:rsidRDefault="0050783A" w:rsidP="0050783A">
            <w:pPr>
              <w:pStyle w:val="VCAAVC2curriculumcode"/>
              <w:rPr>
                <w:iCs/>
                <w:noProof/>
              </w:rPr>
            </w:pPr>
          </w:p>
        </w:tc>
        <w:tc>
          <w:tcPr>
            <w:tcW w:w="3219" w:type="dxa"/>
          </w:tcPr>
          <w:p w14:paraId="191E8375" w14:textId="73E628B4" w:rsidR="0050783A" w:rsidRPr="00E0242B" w:rsidRDefault="0050783A" w:rsidP="0050783A">
            <w:pPr>
              <w:pStyle w:val="VCAAVC2curriculumcode"/>
              <w:rPr>
                <w:noProof/>
              </w:rPr>
            </w:pPr>
          </w:p>
        </w:tc>
        <w:tc>
          <w:tcPr>
            <w:tcW w:w="3219" w:type="dxa"/>
          </w:tcPr>
          <w:p w14:paraId="42A5E10F" w14:textId="70547A56" w:rsidR="0050783A" w:rsidRPr="00E0242B" w:rsidRDefault="0050783A" w:rsidP="0050783A">
            <w:pPr>
              <w:pStyle w:val="VCAAtabletextnarrow"/>
              <w:rPr>
                <w:noProof/>
              </w:rPr>
            </w:pPr>
          </w:p>
        </w:tc>
        <w:tc>
          <w:tcPr>
            <w:tcW w:w="3219" w:type="dxa"/>
          </w:tcPr>
          <w:p w14:paraId="70B7E70D" w14:textId="7F72C09E" w:rsidR="0050783A" w:rsidRPr="00E0242B" w:rsidRDefault="0050783A" w:rsidP="0050783A">
            <w:pPr>
              <w:pStyle w:val="VCAAtabletextnarrow"/>
              <w:rPr>
                <w:noProof/>
              </w:rPr>
            </w:pPr>
          </w:p>
        </w:tc>
        <w:tc>
          <w:tcPr>
            <w:tcW w:w="3220" w:type="dxa"/>
          </w:tcPr>
          <w:p w14:paraId="3BF06940" w14:textId="77777777" w:rsidR="0050783A" w:rsidRPr="005D043C" w:rsidRDefault="0050783A" w:rsidP="0050783A">
            <w:pPr>
              <w:pStyle w:val="VCAAtabletextnarrow"/>
              <w:rPr>
                <w:iCs/>
                <w:lang w:val="en-AU"/>
              </w:rPr>
            </w:pPr>
            <w:r w:rsidRPr="005D043C">
              <w:rPr>
                <w:lang w:val="en-AU"/>
              </w:rPr>
              <w:t xml:space="preserve">identify, </w:t>
            </w:r>
            <w:proofErr w:type="gramStart"/>
            <w:r w:rsidRPr="005D043C">
              <w:rPr>
                <w:lang w:val="en-AU"/>
              </w:rPr>
              <w:t>describe</w:t>
            </w:r>
            <w:proofErr w:type="gramEnd"/>
            <w:r w:rsidRPr="005D043C">
              <w:rPr>
                <w:lang w:val="en-AU"/>
              </w:rPr>
              <w:t xml:space="preserve"> and demonstrate quarter, half, three-quarter and full measures of turn in everyday situations </w:t>
            </w:r>
          </w:p>
          <w:p w14:paraId="5A27D1A3" w14:textId="110288AE" w:rsidR="0050783A" w:rsidRPr="00E0242B" w:rsidRDefault="0050783A" w:rsidP="0050783A">
            <w:pPr>
              <w:pStyle w:val="VCAAVC2curriculumcode"/>
              <w:rPr>
                <w:noProof/>
              </w:rPr>
            </w:pPr>
            <w:r w:rsidRPr="005D043C">
              <w:rPr>
                <w:iCs/>
              </w:rPr>
              <w:t>VC2</w:t>
            </w:r>
            <w:r w:rsidRPr="005D043C">
              <w:t>M2M05</w:t>
            </w:r>
          </w:p>
        </w:tc>
      </w:tr>
    </w:tbl>
    <w:p w14:paraId="65AD41C5" w14:textId="201EB8E7" w:rsidR="003A60CE" w:rsidRDefault="00904A66" w:rsidP="00FD7B53">
      <w:pPr>
        <w:pStyle w:val="Heading2"/>
      </w:pPr>
      <w:r>
        <w:br w:type="page"/>
      </w:r>
      <w:r w:rsidRPr="009326C4">
        <w:lastRenderedPageBreak/>
        <w:t xml:space="preserve">Strand: </w:t>
      </w:r>
      <w:r w:rsidR="005E1C08">
        <w:t>Space</w:t>
      </w:r>
    </w:p>
    <w:tbl>
      <w:tblPr>
        <w:tblStyle w:val="TableGrid"/>
        <w:tblW w:w="22534" w:type="dxa"/>
        <w:tblLook w:val="04A0" w:firstRow="1" w:lastRow="0" w:firstColumn="1" w:lastColumn="0" w:noHBand="0" w:noVBand="1"/>
        <w:tblCaption w:val="Space strand Foundation Level A to Level 2 achievement standards, showing sequencing of content"/>
      </w:tblPr>
      <w:tblGrid>
        <w:gridCol w:w="3219"/>
        <w:gridCol w:w="3219"/>
        <w:gridCol w:w="3219"/>
        <w:gridCol w:w="3219"/>
        <w:gridCol w:w="3219"/>
        <w:gridCol w:w="3219"/>
        <w:gridCol w:w="3220"/>
      </w:tblGrid>
      <w:tr w:rsidR="00985F9C" w:rsidRPr="003A2384" w14:paraId="2DD563CC" w14:textId="77777777" w:rsidTr="00172003">
        <w:trPr>
          <w:cantSplit/>
          <w:tblHeader/>
        </w:trPr>
        <w:tc>
          <w:tcPr>
            <w:tcW w:w="3219" w:type="dxa"/>
            <w:shd w:val="clear" w:color="auto" w:fill="0072AA" w:themeFill="accent1" w:themeFillShade="BF"/>
            <w:vAlign w:val="center"/>
          </w:tcPr>
          <w:p w14:paraId="2AEAC92B" w14:textId="5C4BED08"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0C3440F4" w14:textId="5D5165AE"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4BAC8B4F" w14:textId="76D46AA6"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9" w:type="dxa"/>
            <w:shd w:val="clear" w:color="auto" w:fill="0072AA" w:themeFill="accent1" w:themeFillShade="BF"/>
            <w:vAlign w:val="center"/>
          </w:tcPr>
          <w:p w14:paraId="35693828" w14:textId="4D56D986"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209C23EF" w14:textId="5DE6ABD9"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211B53A7" w14:textId="755B9A97"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3065009D" w14:textId="56468F3C"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46B917D6" w14:textId="77777777" w:rsidTr="00172003">
        <w:trPr>
          <w:cantSplit/>
          <w:trHeight w:val="454"/>
        </w:trPr>
        <w:tc>
          <w:tcPr>
            <w:tcW w:w="22534" w:type="dxa"/>
            <w:gridSpan w:val="7"/>
            <w:shd w:val="clear" w:color="auto" w:fill="F2F2F2" w:themeFill="background1" w:themeFillShade="F2"/>
          </w:tcPr>
          <w:p w14:paraId="51550BF8" w14:textId="77777777" w:rsidR="003A60CE" w:rsidRPr="009720E0" w:rsidRDefault="003A60CE" w:rsidP="003A60CE">
            <w:pPr>
              <w:pStyle w:val="VCAAtabletextnarrow"/>
              <w:rPr>
                <w:b/>
                <w:bCs/>
                <w:noProof/>
              </w:rPr>
            </w:pPr>
            <w:r>
              <w:rPr>
                <w:b/>
                <w:bCs/>
                <w:noProof/>
                <w:lang w:val="en-AU"/>
              </w:rPr>
              <w:t>Achievement standards</w:t>
            </w:r>
          </w:p>
        </w:tc>
      </w:tr>
      <w:tr w:rsidR="003A60CE" w:rsidRPr="003A2384" w14:paraId="263B08A3" w14:textId="77777777" w:rsidTr="00172003">
        <w:trPr>
          <w:cantSplit/>
          <w:trHeight w:val="1701"/>
        </w:trPr>
        <w:tc>
          <w:tcPr>
            <w:tcW w:w="3219" w:type="dxa"/>
          </w:tcPr>
          <w:p w14:paraId="6705AE72" w14:textId="77777777" w:rsidR="00350CAB" w:rsidRPr="00350CAB" w:rsidRDefault="00350CAB" w:rsidP="00350CAB">
            <w:pPr>
              <w:pStyle w:val="VCAAtabletextnarrow"/>
              <w:rPr>
                <w:lang w:val="en-AU"/>
              </w:rPr>
            </w:pPr>
            <w:r w:rsidRPr="00350CAB">
              <w:rPr>
                <w:lang w:val="en-AU"/>
              </w:rPr>
              <w:t>Students observe and experience shapes and objects and respond to the sorting and naming of them. Students respond when the position of their body changes, and when they move to a different environment.</w:t>
            </w:r>
          </w:p>
          <w:p w14:paraId="7E50B505" w14:textId="18309668" w:rsidR="003A60CE" w:rsidRPr="00B9644C" w:rsidRDefault="003A60CE" w:rsidP="003C0189">
            <w:pPr>
              <w:pStyle w:val="VCAAbody"/>
              <w:rPr>
                <w:rFonts w:ascii="Arial Narrow" w:eastAsiaTheme="minorEastAsia" w:hAnsi="Arial Narrow"/>
                <w:lang w:val="en-AU"/>
              </w:rPr>
            </w:pPr>
          </w:p>
        </w:tc>
        <w:tc>
          <w:tcPr>
            <w:tcW w:w="3219" w:type="dxa"/>
          </w:tcPr>
          <w:p w14:paraId="443894D8" w14:textId="2A92ED6E" w:rsidR="003A60CE" w:rsidRPr="00E0242B" w:rsidRDefault="00350CAB" w:rsidP="003A60CE">
            <w:pPr>
              <w:pStyle w:val="VCAAtabletextnarrow"/>
              <w:rPr>
                <w:noProof/>
              </w:rPr>
            </w:pPr>
            <w:r>
              <w:t>Students investigate the attributes of shapes and objects. They use direct comparison to determine if shapes and objects are ‘big’ or ‘little’. Students locate objects or people in a familiar environment.</w:t>
            </w:r>
          </w:p>
        </w:tc>
        <w:tc>
          <w:tcPr>
            <w:tcW w:w="3219" w:type="dxa"/>
          </w:tcPr>
          <w:p w14:paraId="60277335" w14:textId="77777777" w:rsidR="00350CAB" w:rsidRPr="00350CAB" w:rsidRDefault="00350CAB" w:rsidP="00350CAB">
            <w:pPr>
              <w:pStyle w:val="VCAAbody"/>
              <w:rPr>
                <w:rFonts w:ascii="Arial Narrow" w:eastAsiaTheme="minorEastAsia" w:hAnsi="Arial Narrow"/>
                <w:iCs/>
                <w:noProof/>
                <w:lang w:val="en-AU"/>
              </w:rPr>
            </w:pPr>
            <w:r w:rsidRPr="00350CAB">
              <w:rPr>
                <w:rFonts w:ascii="Arial Narrow" w:eastAsiaTheme="minorEastAsia" w:hAnsi="Arial Narrow"/>
                <w:iCs/>
                <w:noProof/>
                <w:lang w:val="en-AU"/>
              </w:rPr>
              <w:t xml:space="preserve">Students name, match and sort familiar shapes and objects based on a single attribute. They describe the location of an object or person in a familiar environment. They follow simple movement instructions. </w:t>
            </w:r>
          </w:p>
          <w:p w14:paraId="72583670" w14:textId="77777777" w:rsidR="003A60CE" w:rsidRPr="007F2CAF" w:rsidRDefault="003A60CE" w:rsidP="0060462E">
            <w:pPr>
              <w:pStyle w:val="VCAAbody"/>
              <w:rPr>
                <w:lang w:val="en-AU" w:eastAsia="en-AU"/>
              </w:rPr>
            </w:pPr>
          </w:p>
        </w:tc>
        <w:tc>
          <w:tcPr>
            <w:tcW w:w="3219" w:type="dxa"/>
          </w:tcPr>
          <w:p w14:paraId="792BF1C3" w14:textId="77777777" w:rsidR="00350CAB" w:rsidRPr="00350CAB" w:rsidRDefault="00350CAB" w:rsidP="00350CAB">
            <w:pPr>
              <w:pStyle w:val="VCAAbody"/>
              <w:rPr>
                <w:rFonts w:ascii="Arial Narrow" w:eastAsiaTheme="minorEastAsia" w:hAnsi="Arial Narrow"/>
                <w:noProof/>
              </w:rPr>
            </w:pPr>
            <w:r w:rsidRPr="00350CAB">
              <w:rPr>
                <w:rFonts w:ascii="Arial Narrow" w:eastAsiaTheme="minorEastAsia" w:hAnsi="Arial Narrow"/>
                <w:noProof/>
              </w:rPr>
              <w:t xml:space="preserve">Students name, create and sort familiar shapes and objects into like groups and identify familiar shapes in their environment. They describe the position and the location of objects or people in relation to themselves in a familiar space. </w:t>
            </w:r>
          </w:p>
          <w:p w14:paraId="1021DDFA" w14:textId="66DD5DEB" w:rsidR="003A60CE" w:rsidRPr="007F2CAF" w:rsidRDefault="003A60CE" w:rsidP="0060462E">
            <w:pPr>
              <w:pStyle w:val="VCAAbody"/>
              <w:rPr>
                <w:lang w:val="en-AU" w:eastAsia="en-AU"/>
              </w:rPr>
            </w:pPr>
          </w:p>
        </w:tc>
        <w:tc>
          <w:tcPr>
            <w:tcW w:w="3219" w:type="dxa"/>
          </w:tcPr>
          <w:p w14:paraId="60FA64DB" w14:textId="77777777" w:rsidR="003A60CE" w:rsidRPr="005D043C" w:rsidRDefault="003A60CE" w:rsidP="003A60CE">
            <w:pPr>
              <w:pStyle w:val="VCAAtabletextnarrow"/>
              <w:rPr>
                <w:lang w:val="en-AU" w:eastAsia="en-AU"/>
              </w:rPr>
            </w:pPr>
            <w:bookmarkStart w:id="3" w:name="_Hlk177124653"/>
            <w:r w:rsidRPr="005D043C">
              <w:rPr>
                <w:lang w:val="en-AU" w:eastAsia="en-AU"/>
              </w:rPr>
              <w:t xml:space="preserve">Students name, create and sort familiar shapes and give their reasoning. They describe the position and the location of themselves and objects in relation to other objects and people within a familiar space. </w:t>
            </w:r>
          </w:p>
          <w:bookmarkEnd w:id="3"/>
          <w:p w14:paraId="7DEDC987" w14:textId="77777777" w:rsidR="003A60CE" w:rsidRPr="00E0242B" w:rsidRDefault="003A60CE" w:rsidP="003A60CE">
            <w:pPr>
              <w:pStyle w:val="VCAAtabletextnarrow"/>
              <w:rPr>
                <w:noProof/>
              </w:rPr>
            </w:pPr>
          </w:p>
        </w:tc>
        <w:tc>
          <w:tcPr>
            <w:tcW w:w="3219" w:type="dxa"/>
          </w:tcPr>
          <w:p w14:paraId="00FBFF07" w14:textId="77777777" w:rsidR="003A60CE" w:rsidRPr="005D043C" w:rsidRDefault="003A60CE" w:rsidP="003A60CE">
            <w:pPr>
              <w:pStyle w:val="VCAAtabletextnarrow"/>
              <w:rPr>
                <w:lang w:val="en-AU"/>
              </w:rPr>
            </w:pPr>
            <w:r>
              <w:rPr>
                <w:lang w:val="en-AU"/>
              </w:rPr>
              <w:t>Students</w:t>
            </w:r>
            <w:r w:rsidRPr="005D043C">
              <w:rPr>
                <w:lang w:val="en-AU"/>
              </w:rPr>
              <w:t xml:space="preserve"> make, </w:t>
            </w:r>
            <w:proofErr w:type="gramStart"/>
            <w:r w:rsidRPr="005D043C">
              <w:rPr>
                <w:lang w:val="en-AU"/>
              </w:rPr>
              <w:t>compare</w:t>
            </w:r>
            <w:proofErr w:type="gramEnd"/>
            <w:r w:rsidRPr="005D043C">
              <w:rPr>
                <w:lang w:val="en-AU"/>
              </w:rPr>
              <w:t xml:space="preserve"> and classify shapes and objects using identifiable features. </w:t>
            </w:r>
            <w:r>
              <w:rPr>
                <w:lang w:val="en-AU"/>
              </w:rPr>
              <w:t>They</w:t>
            </w:r>
            <w:r w:rsidRPr="005D043C">
              <w:rPr>
                <w:lang w:val="en-AU"/>
              </w:rPr>
              <w:t xml:space="preserve"> give and follow directions to move people and objects within a space.</w:t>
            </w:r>
          </w:p>
          <w:p w14:paraId="45A4296E" w14:textId="77777777" w:rsidR="003A60CE" w:rsidRPr="00E0242B" w:rsidRDefault="003A60CE" w:rsidP="003A60CE">
            <w:pPr>
              <w:pStyle w:val="VCAAtabletextnarrow"/>
              <w:rPr>
                <w:noProof/>
              </w:rPr>
            </w:pPr>
          </w:p>
        </w:tc>
        <w:tc>
          <w:tcPr>
            <w:tcW w:w="3220" w:type="dxa"/>
          </w:tcPr>
          <w:p w14:paraId="5E735E5F" w14:textId="77777777" w:rsidR="003A60CE" w:rsidRPr="005D043C" w:rsidRDefault="003A60CE" w:rsidP="003A60CE">
            <w:pPr>
              <w:pStyle w:val="VCAAtabletextnarrow"/>
              <w:rPr>
                <w:lang w:val="en-AU"/>
              </w:rPr>
            </w:pPr>
            <w:r>
              <w:rPr>
                <w:lang w:val="en-AU"/>
              </w:rPr>
              <w:t>Students</w:t>
            </w:r>
            <w:r w:rsidRPr="005D043C">
              <w:rPr>
                <w:lang w:val="en-AU"/>
              </w:rPr>
              <w:t xml:space="preserve"> compare and classify shapes, describing features using formal spatial terms. </w:t>
            </w:r>
            <w:r>
              <w:rPr>
                <w:lang w:val="en-AU"/>
              </w:rPr>
              <w:t>They</w:t>
            </w:r>
            <w:r w:rsidRPr="005D043C">
              <w:rPr>
                <w:lang w:val="en-AU"/>
              </w:rPr>
              <w:t xml:space="preserve"> locate and identify positions of features in two-dimensional representations and move position by following directions and pathways. </w:t>
            </w:r>
          </w:p>
          <w:p w14:paraId="48E221E4" w14:textId="77777777" w:rsidR="003A60CE" w:rsidRPr="00E0242B" w:rsidRDefault="003A60CE" w:rsidP="003A60CE">
            <w:pPr>
              <w:pStyle w:val="VCAAtabletextnarrow"/>
              <w:rPr>
                <w:noProof/>
              </w:rPr>
            </w:pPr>
          </w:p>
        </w:tc>
      </w:tr>
    </w:tbl>
    <w:p w14:paraId="53F0A0C8" w14:textId="77777777" w:rsidR="003A60CE" w:rsidRPr="003A60CE" w:rsidRDefault="003A60CE" w:rsidP="009A73A0">
      <w:pPr>
        <w:pStyle w:val="VCAAbody"/>
        <w:rPr>
          <w:lang w:val="en-AU"/>
        </w:rPr>
      </w:pPr>
    </w:p>
    <w:tbl>
      <w:tblPr>
        <w:tblStyle w:val="TableGrid"/>
        <w:tblW w:w="22534" w:type="dxa"/>
        <w:tblLook w:val="04A0" w:firstRow="1" w:lastRow="0" w:firstColumn="1" w:lastColumn="0" w:noHBand="0" w:noVBand="1"/>
        <w:tblCaption w:val="Space strand Foundation Level A to Level 2 content descriptions, showing sequencing of content"/>
      </w:tblPr>
      <w:tblGrid>
        <w:gridCol w:w="3219"/>
        <w:gridCol w:w="3219"/>
        <w:gridCol w:w="3219"/>
        <w:gridCol w:w="3219"/>
        <w:gridCol w:w="3219"/>
        <w:gridCol w:w="3219"/>
        <w:gridCol w:w="3220"/>
      </w:tblGrid>
      <w:tr w:rsidR="00985F9C" w:rsidRPr="003A2384" w14:paraId="4002EF12" w14:textId="77777777" w:rsidTr="00172003">
        <w:trPr>
          <w:cantSplit/>
          <w:tblHeader/>
        </w:trPr>
        <w:tc>
          <w:tcPr>
            <w:tcW w:w="3219" w:type="dxa"/>
            <w:shd w:val="clear" w:color="auto" w:fill="0072AA" w:themeFill="accent1" w:themeFillShade="BF"/>
            <w:vAlign w:val="center"/>
          </w:tcPr>
          <w:p w14:paraId="5BD3AD1D" w14:textId="1806F825"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62A50B73" w14:textId="324D1342"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70B5136A" w14:textId="62757536"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9" w:type="dxa"/>
            <w:shd w:val="clear" w:color="auto" w:fill="0072AA" w:themeFill="accent1" w:themeFillShade="BF"/>
            <w:vAlign w:val="center"/>
          </w:tcPr>
          <w:p w14:paraId="6DB6C523" w14:textId="617AFD3F"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17B5C4D5" w14:textId="64CC0A37"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334CCF42" w14:textId="02B0DB8B"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24B7F371" w14:textId="55E304C3"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7D9A2EC7" w14:textId="77777777" w:rsidTr="00E26798">
        <w:trPr>
          <w:cantSplit/>
          <w:trHeight w:val="454"/>
        </w:trPr>
        <w:tc>
          <w:tcPr>
            <w:tcW w:w="22534" w:type="dxa"/>
            <w:gridSpan w:val="7"/>
            <w:shd w:val="clear" w:color="auto" w:fill="F2F2F2" w:themeFill="background1" w:themeFillShade="F2"/>
          </w:tcPr>
          <w:p w14:paraId="4B9A6825" w14:textId="2A92F66B" w:rsidR="003A60CE" w:rsidRPr="009720E0" w:rsidRDefault="001A2A2A" w:rsidP="003A60CE">
            <w:pPr>
              <w:pStyle w:val="VCAAtabletextnarrow"/>
              <w:rPr>
                <w:b/>
                <w:bCs/>
                <w:noProof/>
              </w:rPr>
            </w:pPr>
            <w:r w:rsidRPr="009720E0">
              <w:rPr>
                <w:b/>
                <w:bCs/>
                <w:noProof/>
                <w:lang w:val="en-AU"/>
              </w:rPr>
              <w:t>Content descriptions</w:t>
            </w:r>
          </w:p>
        </w:tc>
      </w:tr>
      <w:tr w:rsidR="00D77158" w:rsidRPr="00FD7B53" w14:paraId="50A9FD93" w14:textId="77777777" w:rsidTr="009A73A0">
        <w:trPr>
          <w:cantSplit/>
          <w:trHeight w:val="454"/>
        </w:trPr>
        <w:tc>
          <w:tcPr>
            <w:tcW w:w="3219" w:type="dxa"/>
            <w:shd w:val="clear" w:color="auto" w:fill="F2F2F2" w:themeFill="background1" w:themeFillShade="F2"/>
          </w:tcPr>
          <w:p w14:paraId="7AE68893" w14:textId="77777777" w:rsidR="00D77158" w:rsidRPr="00FD7B53" w:rsidRDefault="00D77158" w:rsidP="00172003">
            <w:pPr>
              <w:pStyle w:val="VCAAtabletextnarrow"/>
              <w:rPr>
                <w:i/>
                <w:iCs/>
                <w:noProof/>
              </w:rPr>
            </w:pPr>
            <w:r w:rsidRPr="00FD7B53">
              <w:rPr>
                <w:i/>
                <w:iCs/>
                <w:noProof/>
              </w:rPr>
              <w:t>Students:</w:t>
            </w:r>
          </w:p>
        </w:tc>
        <w:tc>
          <w:tcPr>
            <w:tcW w:w="19315" w:type="dxa"/>
            <w:gridSpan w:val="6"/>
            <w:shd w:val="clear" w:color="auto" w:fill="F2F2F2" w:themeFill="background1" w:themeFillShade="F2"/>
          </w:tcPr>
          <w:p w14:paraId="79125DEB" w14:textId="77777777" w:rsidR="00D77158" w:rsidRPr="00FD7B53" w:rsidRDefault="00D77158" w:rsidP="00172003">
            <w:pPr>
              <w:pStyle w:val="VCAAtabletextnarrow"/>
              <w:rPr>
                <w:i/>
                <w:iCs/>
                <w:noProof/>
              </w:rPr>
            </w:pPr>
            <w:r w:rsidRPr="00FD7B53">
              <w:rPr>
                <w:i/>
                <w:iCs/>
                <w:noProof/>
              </w:rPr>
              <w:t>Students learn to:</w:t>
            </w:r>
          </w:p>
        </w:tc>
      </w:tr>
      <w:tr w:rsidR="00350CAB" w:rsidRPr="003A2384" w14:paraId="55A972F8" w14:textId="77777777" w:rsidTr="00172003">
        <w:trPr>
          <w:cantSplit/>
          <w:trHeight w:val="1701"/>
        </w:trPr>
        <w:tc>
          <w:tcPr>
            <w:tcW w:w="3219" w:type="dxa"/>
          </w:tcPr>
          <w:p w14:paraId="003942D8" w14:textId="77777777" w:rsidR="00350CAB" w:rsidRPr="00350CAB" w:rsidRDefault="00350CAB" w:rsidP="00350CAB">
            <w:pPr>
              <w:pStyle w:val="VCAAtabletextnarrow"/>
            </w:pPr>
            <w:r w:rsidRPr="00350CAB">
              <w:t>respond to shapes and objects in their environment</w:t>
            </w:r>
          </w:p>
          <w:p w14:paraId="1F01723E" w14:textId="2FC60F3E" w:rsidR="00350CAB" w:rsidRPr="00E0242B" w:rsidRDefault="00350CAB" w:rsidP="00350CAB">
            <w:pPr>
              <w:pStyle w:val="VCAAVC2curriculumcode"/>
              <w:rPr>
                <w:noProof/>
              </w:rPr>
            </w:pPr>
            <w:r w:rsidRPr="00350CAB">
              <w:rPr>
                <w:color w:val="000000" w:themeColor="text1"/>
                <w:lang w:val="en-US"/>
              </w:rPr>
              <w:t>VC2MFASP01</w:t>
            </w:r>
          </w:p>
        </w:tc>
        <w:tc>
          <w:tcPr>
            <w:tcW w:w="3219" w:type="dxa"/>
          </w:tcPr>
          <w:p w14:paraId="79FB2D7F" w14:textId="77777777" w:rsidR="00350CAB" w:rsidRPr="004935FB" w:rsidRDefault="00350CAB" w:rsidP="00350CAB">
            <w:pPr>
              <w:pStyle w:val="VCAAtabletextnarrow"/>
            </w:pPr>
            <w:r>
              <w:t>match and sort</w:t>
            </w:r>
            <w:r w:rsidRPr="004935FB">
              <w:t xml:space="preserve"> objects and </w:t>
            </w:r>
            <w:r>
              <w:t xml:space="preserve">shapes that </w:t>
            </w:r>
            <w:r w:rsidRPr="004935FB">
              <w:t>are</w:t>
            </w:r>
            <w:r>
              <w:t xml:space="preserve"> ‘big’ or ‘little’, using direct comparison</w:t>
            </w:r>
          </w:p>
          <w:p w14:paraId="1588885F" w14:textId="340D482A" w:rsidR="00350CAB" w:rsidRPr="00E0242B" w:rsidRDefault="00350CAB" w:rsidP="00350CAB">
            <w:pPr>
              <w:pStyle w:val="VCAAVC2curriculumcode"/>
              <w:rPr>
                <w:noProof/>
              </w:rPr>
            </w:pPr>
            <w:r>
              <w:rPr>
                <w:iCs/>
              </w:rPr>
              <w:t>VC2MFB</w:t>
            </w:r>
            <w:r w:rsidRPr="004935FB">
              <w:t>SP01</w:t>
            </w:r>
          </w:p>
        </w:tc>
        <w:tc>
          <w:tcPr>
            <w:tcW w:w="3219" w:type="dxa"/>
          </w:tcPr>
          <w:p w14:paraId="576AFB85" w14:textId="77777777" w:rsidR="00350CAB" w:rsidRPr="00350CAB" w:rsidRDefault="00350CAB" w:rsidP="00350CAB">
            <w:pPr>
              <w:pStyle w:val="VCAAtabletextnarrow"/>
            </w:pPr>
            <w:r w:rsidRPr="00350CAB">
              <w:t xml:space="preserve">sort and name familiar shapes and objects </w:t>
            </w:r>
          </w:p>
          <w:p w14:paraId="31E461CE" w14:textId="3E401367" w:rsidR="00350CAB" w:rsidRPr="00E0242B" w:rsidRDefault="00350CAB" w:rsidP="00350CAB">
            <w:pPr>
              <w:pStyle w:val="VCAAVC2curriculumcode"/>
            </w:pPr>
            <w:r w:rsidRPr="00350CAB">
              <w:rPr>
                <w:color w:val="000000" w:themeColor="text1"/>
                <w:lang w:val="en-US"/>
              </w:rPr>
              <w:t>VC2MFCSP01</w:t>
            </w:r>
          </w:p>
        </w:tc>
        <w:tc>
          <w:tcPr>
            <w:tcW w:w="3219" w:type="dxa"/>
          </w:tcPr>
          <w:p w14:paraId="7FAF39F7" w14:textId="77777777" w:rsidR="0050783A" w:rsidRPr="0050783A" w:rsidRDefault="0050783A" w:rsidP="0050783A">
            <w:pPr>
              <w:pStyle w:val="VCAAtabletextnarrow"/>
            </w:pPr>
            <w:r w:rsidRPr="0050783A">
              <w:t>sort and name familiar shapes and objects, and recognise and describe familiar shapes within objects in familiar environments</w:t>
            </w:r>
            <w:r w:rsidRPr="0050783A" w:rsidDel="008A0D70">
              <w:t xml:space="preserve"> </w:t>
            </w:r>
          </w:p>
          <w:p w14:paraId="2188E5A4" w14:textId="004FBC15" w:rsidR="00350CAB" w:rsidRPr="00E0242B" w:rsidRDefault="0050783A" w:rsidP="0050783A">
            <w:pPr>
              <w:pStyle w:val="VCAAVC2curriculumcode"/>
            </w:pPr>
            <w:r w:rsidRPr="0050783A">
              <w:rPr>
                <w:color w:val="000000" w:themeColor="text1"/>
                <w:lang w:val="en-US"/>
              </w:rPr>
              <w:t>VC2MFDSP01</w:t>
            </w:r>
          </w:p>
        </w:tc>
        <w:tc>
          <w:tcPr>
            <w:tcW w:w="3219" w:type="dxa"/>
          </w:tcPr>
          <w:p w14:paraId="33F4B1C9" w14:textId="77777777" w:rsidR="00350CAB" w:rsidRPr="005D043C" w:rsidRDefault="00350CAB" w:rsidP="00350CAB">
            <w:pPr>
              <w:pStyle w:val="VCAAtabletextnarrow"/>
              <w:rPr>
                <w:iCs/>
                <w:lang w:val="en-AU"/>
              </w:rPr>
            </w:pPr>
            <w:r w:rsidRPr="005D043C">
              <w:rPr>
                <w:lang w:val="en-AU"/>
              </w:rPr>
              <w:t>s</w:t>
            </w:r>
            <w:r w:rsidRPr="005D043C" w:rsidDel="00656459">
              <w:rPr>
                <w:lang w:val="en-AU"/>
              </w:rPr>
              <w:t xml:space="preserve">ort, </w:t>
            </w:r>
            <w:proofErr w:type="gramStart"/>
            <w:r w:rsidRPr="005D043C" w:rsidDel="00656459">
              <w:rPr>
                <w:lang w:val="en-AU"/>
              </w:rPr>
              <w:t>name</w:t>
            </w:r>
            <w:proofErr w:type="gramEnd"/>
            <w:r w:rsidRPr="005D043C" w:rsidDel="00656459">
              <w:rPr>
                <w:lang w:val="en-AU"/>
              </w:rPr>
              <w:t xml:space="preserve"> and</w:t>
            </w:r>
            <w:r w:rsidRPr="005D043C">
              <w:rPr>
                <w:lang w:val="en-AU"/>
              </w:rPr>
              <w:t xml:space="preserve"> create</w:t>
            </w:r>
            <w:r w:rsidRPr="005D043C" w:rsidDel="00656459">
              <w:rPr>
                <w:lang w:val="en-AU"/>
              </w:rPr>
              <w:t xml:space="preserve"> familiar shapes</w:t>
            </w:r>
            <w:r w:rsidRPr="005D043C">
              <w:rPr>
                <w:lang w:val="en-AU"/>
              </w:rPr>
              <w:t>;</w:t>
            </w:r>
            <w:r w:rsidRPr="005D043C" w:rsidDel="00656459">
              <w:rPr>
                <w:lang w:val="en-AU"/>
              </w:rPr>
              <w:t xml:space="preserve"> </w:t>
            </w:r>
            <w:r w:rsidRPr="005D043C">
              <w:rPr>
                <w:lang w:val="en-AU"/>
              </w:rPr>
              <w:t>recognise and describe familiar shapes within objects in the environment, giving reasons</w:t>
            </w:r>
          </w:p>
          <w:p w14:paraId="1BDE9B33" w14:textId="4D55360C" w:rsidR="00350CAB" w:rsidRPr="00E0242B" w:rsidRDefault="00350CAB" w:rsidP="00350CAB">
            <w:pPr>
              <w:pStyle w:val="VCAAVC2curriculumcode"/>
              <w:rPr>
                <w:noProof/>
              </w:rPr>
            </w:pPr>
            <w:r>
              <w:rPr>
                <w:iCs/>
              </w:rPr>
              <w:t>VC2M</w:t>
            </w:r>
            <w:r w:rsidRPr="005D043C">
              <w:t>FSP01</w:t>
            </w:r>
          </w:p>
        </w:tc>
        <w:tc>
          <w:tcPr>
            <w:tcW w:w="3219" w:type="dxa"/>
          </w:tcPr>
          <w:p w14:paraId="590755E1" w14:textId="77777777" w:rsidR="00350CAB" w:rsidRPr="005D043C" w:rsidRDefault="00350CAB" w:rsidP="00350CAB">
            <w:pPr>
              <w:pStyle w:val="VCAAtabletextnarrow"/>
              <w:rPr>
                <w:iCs/>
                <w:lang w:val="en-AU"/>
              </w:rPr>
            </w:pPr>
            <w:r w:rsidRPr="005D043C">
              <w:rPr>
                <w:lang w:val="en-AU"/>
              </w:rPr>
              <w:t xml:space="preserve">make, </w:t>
            </w:r>
            <w:proofErr w:type="gramStart"/>
            <w:r w:rsidRPr="005D043C">
              <w:rPr>
                <w:lang w:val="en-AU"/>
              </w:rPr>
              <w:t>compare</w:t>
            </w:r>
            <w:proofErr w:type="gramEnd"/>
            <w:r w:rsidRPr="005D043C">
              <w:rPr>
                <w:lang w:val="en-AU"/>
              </w:rPr>
              <w:t xml:space="preserve"> and classify familiar shapes; recognise familiar shapes and objects in the environment, identifying the similarities and differences between them </w:t>
            </w:r>
          </w:p>
          <w:p w14:paraId="45F4A61B" w14:textId="09768BAF" w:rsidR="00350CAB" w:rsidRPr="00E0242B" w:rsidRDefault="00350CAB" w:rsidP="00350CAB">
            <w:pPr>
              <w:pStyle w:val="VCAAVC2curriculumcode"/>
              <w:rPr>
                <w:noProof/>
              </w:rPr>
            </w:pPr>
            <w:r>
              <w:rPr>
                <w:iCs/>
              </w:rPr>
              <w:t>VC2M</w:t>
            </w:r>
            <w:r w:rsidRPr="005D043C">
              <w:t>1SP01</w:t>
            </w:r>
          </w:p>
        </w:tc>
        <w:tc>
          <w:tcPr>
            <w:tcW w:w="3220" w:type="dxa"/>
          </w:tcPr>
          <w:p w14:paraId="23D95E1E" w14:textId="77777777" w:rsidR="00350CAB" w:rsidRPr="005D043C" w:rsidRDefault="00350CAB" w:rsidP="00350CAB">
            <w:pPr>
              <w:pStyle w:val="VCAAtabletextnarrow"/>
              <w:rPr>
                <w:lang w:val="en-AU"/>
              </w:rPr>
            </w:pPr>
            <w:r w:rsidRPr="005D043C">
              <w:rPr>
                <w:lang w:val="en-AU"/>
              </w:rPr>
              <w:t xml:space="preserve">recognise, </w:t>
            </w:r>
            <w:proofErr w:type="gramStart"/>
            <w:r w:rsidRPr="005D043C">
              <w:rPr>
                <w:lang w:val="en-AU"/>
              </w:rPr>
              <w:t>compare</w:t>
            </w:r>
            <w:proofErr w:type="gramEnd"/>
            <w:r w:rsidRPr="005D043C">
              <w:rPr>
                <w:lang w:val="en-AU"/>
              </w:rPr>
              <w:t xml:space="preserve"> and classify shapes, referencing the number of sides and using spatial terms such as ‘opposite’, ‘parallel’, ‘curved’ and ‘straight’ </w:t>
            </w:r>
          </w:p>
          <w:p w14:paraId="55952496" w14:textId="64FC5872" w:rsidR="00350CAB" w:rsidRPr="00E0242B" w:rsidRDefault="00350CAB" w:rsidP="00350CAB">
            <w:pPr>
              <w:pStyle w:val="VCAAVC2curriculumcode"/>
              <w:rPr>
                <w:noProof/>
              </w:rPr>
            </w:pPr>
            <w:r>
              <w:t>VC2M</w:t>
            </w:r>
            <w:r w:rsidRPr="005D043C">
              <w:t>2SP01</w:t>
            </w:r>
          </w:p>
        </w:tc>
      </w:tr>
      <w:tr w:rsidR="00350CAB" w:rsidRPr="003A2384" w14:paraId="670DC390" w14:textId="77777777" w:rsidTr="00172003">
        <w:trPr>
          <w:cantSplit/>
          <w:trHeight w:val="1701"/>
        </w:trPr>
        <w:tc>
          <w:tcPr>
            <w:tcW w:w="3219" w:type="dxa"/>
          </w:tcPr>
          <w:p w14:paraId="741F509B" w14:textId="77777777" w:rsidR="00350CAB" w:rsidRPr="00350CAB" w:rsidRDefault="00350CAB" w:rsidP="00350CAB">
            <w:pPr>
              <w:pStyle w:val="VCAAVC2curriculumcode"/>
              <w:rPr>
                <w:lang w:eastAsia="en-AU"/>
              </w:rPr>
            </w:pPr>
            <w:r w:rsidRPr="00350CAB">
              <w:rPr>
                <w:lang w:eastAsia="en-AU"/>
              </w:rPr>
              <w:t xml:space="preserve">respond to movement of objects, </w:t>
            </w:r>
            <w:proofErr w:type="gramStart"/>
            <w:r w:rsidRPr="00350CAB">
              <w:rPr>
                <w:lang w:eastAsia="en-AU"/>
              </w:rPr>
              <w:t>people</w:t>
            </w:r>
            <w:proofErr w:type="gramEnd"/>
            <w:r w:rsidRPr="00350CAB">
              <w:rPr>
                <w:lang w:eastAsia="en-AU"/>
              </w:rPr>
              <w:t xml:space="preserve"> or self within a familiar space</w:t>
            </w:r>
          </w:p>
          <w:p w14:paraId="7064457D" w14:textId="77777777" w:rsidR="00350CAB" w:rsidRPr="00350CAB" w:rsidRDefault="00350CAB" w:rsidP="00350CAB">
            <w:pPr>
              <w:pStyle w:val="VCAAVC2curriculumcode"/>
              <w:rPr>
                <w:lang w:eastAsia="en-AU"/>
              </w:rPr>
            </w:pPr>
            <w:r w:rsidRPr="00350CAB">
              <w:rPr>
                <w:lang w:eastAsia="en-AU"/>
              </w:rPr>
              <w:t>VC2MFASP02</w:t>
            </w:r>
          </w:p>
          <w:p w14:paraId="241B29B1" w14:textId="54ADFE61" w:rsidR="00350CAB" w:rsidRPr="00E0242B" w:rsidRDefault="00350CAB" w:rsidP="00350CAB">
            <w:pPr>
              <w:pStyle w:val="VCAAVC2curriculumcode"/>
              <w:rPr>
                <w:noProof/>
              </w:rPr>
            </w:pPr>
          </w:p>
        </w:tc>
        <w:tc>
          <w:tcPr>
            <w:tcW w:w="3219" w:type="dxa"/>
          </w:tcPr>
          <w:p w14:paraId="19F4BA96" w14:textId="77777777" w:rsidR="00350CAB" w:rsidRPr="00350CAB" w:rsidRDefault="00350CAB" w:rsidP="00350CAB">
            <w:pPr>
              <w:pStyle w:val="VCAAtabletextnarrow"/>
            </w:pPr>
            <w:r w:rsidRPr="00350CAB">
              <w:t xml:space="preserve">indicate the location of known objects within a familiar environment </w:t>
            </w:r>
          </w:p>
          <w:p w14:paraId="411B2392" w14:textId="5CA6CC41" w:rsidR="00350CAB" w:rsidRPr="00E0242B" w:rsidRDefault="00350CAB" w:rsidP="00350CAB">
            <w:pPr>
              <w:pStyle w:val="VCAAtabletextnarrow"/>
              <w:rPr>
                <w:noProof/>
              </w:rPr>
            </w:pPr>
            <w:r w:rsidRPr="00350CAB">
              <w:t>VC2MFBSP02</w:t>
            </w:r>
          </w:p>
        </w:tc>
        <w:tc>
          <w:tcPr>
            <w:tcW w:w="3219" w:type="dxa"/>
          </w:tcPr>
          <w:p w14:paraId="1B22EB64" w14:textId="77777777" w:rsidR="00350CAB" w:rsidRPr="00350CAB" w:rsidRDefault="00350CAB" w:rsidP="00350CAB">
            <w:pPr>
              <w:pStyle w:val="VCAAtabletextnarrow"/>
            </w:pPr>
            <w:r w:rsidRPr="00350CAB">
              <w:t>describe the location of objects or people within a familiar space, and follow simple instructions to move themselves or an object within a familiar environment</w:t>
            </w:r>
          </w:p>
          <w:p w14:paraId="493081B0" w14:textId="25AD2223" w:rsidR="00350CAB" w:rsidRPr="00E0242B" w:rsidRDefault="00350CAB" w:rsidP="00350CAB">
            <w:pPr>
              <w:pStyle w:val="VCAAtabletextnarrow"/>
              <w:rPr>
                <w:iCs/>
                <w:noProof/>
                <w:lang w:val="en-AU"/>
              </w:rPr>
            </w:pPr>
            <w:r w:rsidRPr="00350CAB">
              <w:t>VC2MFCSP02</w:t>
            </w:r>
          </w:p>
        </w:tc>
        <w:tc>
          <w:tcPr>
            <w:tcW w:w="3219" w:type="dxa"/>
          </w:tcPr>
          <w:p w14:paraId="4D5DFB06" w14:textId="77777777" w:rsidR="0050783A" w:rsidRPr="0050783A" w:rsidRDefault="0050783A" w:rsidP="0050783A">
            <w:pPr>
              <w:pStyle w:val="VCAAtabletextnarrow"/>
            </w:pPr>
            <w:r w:rsidRPr="0050783A">
              <w:t>describe the position and location of objects or people in relation to themselves or known objects within a familiar space</w:t>
            </w:r>
          </w:p>
          <w:p w14:paraId="64EC1B1F" w14:textId="2973E50E" w:rsidR="00350CAB" w:rsidRPr="00E0242B" w:rsidRDefault="0050783A" w:rsidP="0050783A">
            <w:pPr>
              <w:pStyle w:val="VCAAtabletextnarrow"/>
              <w:rPr>
                <w:noProof/>
              </w:rPr>
            </w:pPr>
            <w:r w:rsidRPr="0050783A">
              <w:t>VC2MFDSP02</w:t>
            </w:r>
          </w:p>
        </w:tc>
        <w:tc>
          <w:tcPr>
            <w:tcW w:w="3219" w:type="dxa"/>
          </w:tcPr>
          <w:p w14:paraId="3FDA0C6B" w14:textId="77777777" w:rsidR="00350CAB" w:rsidRPr="005D043C" w:rsidRDefault="00350CAB" w:rsidP="00350CAB">
            <w:pPr>
              <w:pStyle w:val="VCAAtabletextnarrow"/>
              <w:rPr>
                <w:lang w:val="en-AU"/>
              </w:rPr>
            </w:pPr>
            <w:r w:rsidRPr="005D043C">
              <w:rPr>
                <w:lang w:val="en-AU"/>
              </w:rPr>
              <w:t>describe the position and location of themselves and objects in relation to other people and objects within a familiar space</w:t>
            </w:r>
          </w:p>
          <w:p w14:paraId="50D95A77" w14:textId="2B1B3A24" w:rsidR="00350CAB" w:rsidRPr="00E0242B" w:rsidRDefault="00350CAB" w:rsidP="00350CAB">
            <w:pPr>
              <w:pStyle w:val="VCAAVC2curriculumcode"/>
              <w:rPr>
                <w:noProof/>
              </w:rPr>
            </w:pPr>
            <w:r>
              <w:t>VC2M</w:t>
            </w:r>
            <w:r w:rsidRPr="005D043C">
              <w:t>FSP02</w:t>
            </w:r>
          </w:p>
        </w:tc>
        <w:tc>
          <w:tcPr>
            <w:tcW w:w="3219" w:type="dxa"/>
          </w:tcPr>
          <w:p w14:paraId="4E9245AD" w14:textId="77777777" w:rsidR="00350CAB" w:rsidRPr="005D043C" w:rsidRDefault="00350CAB" w:rsidP="00350CAB">
            <w:pPr>
              <w:pStyle w:val="VCAAtabletextnarrow"/>
              <w:rPr>
                <w:iCs/>
                <w:lang w:val="en-AU"/>
              </w:rPr>
            </w:pPr>
            <w:r w:rsidRPr="005D043C">
              <w:rPr>
                <w:lang w:val="en-AU"/>
              </w:rPr>
              <w:t xml:space="preserve">give and follow directions to move people and objects to different locations within a space </w:t>
            </w:r>
          </w:p>
          <w:p w14:paraId="3D7057C7" w14:textId="5C87EC71" w:rsidR="00350CAB" w:rsidRPr="00E0242B" w:rsidRDefault="00350CAB" w:rsidP="00350CAB">
            <w:pPr>
              <w:pStyle w:val="VCAAVC2curriculumcode"/>
              <w:rPr>
                <w:noProof/>
              </w:rPr>
            </w:pPr>
            <w:r>
              <w:rPr>
                <w:iCs/>
              </w:rPr>
              <w:t>VC2M</w:t>
            </w:r>
            <w:r w:rsidRPr="005D043C">
              <w:t>1SP02</w:t>
            </w:r>
          </w:p>
        </w:tc>
        <w:tc>
          <w:tcPr>
            <w:tcW w:w="3220" w:type="dxa"/>
          </w:tcPr>
          <w:p w14:paraId="658688C9" w14:textId="77777777" w:rsidR="00350CAB" w:rsidRPr="005D043C" w:rsidRDefault="00350CAB" w:rsidP="00350CAB">
            <w:pPr>
              <w:pStyle w:val="VCAAtabletextnarrow"/>
              <w:rPr>
                <w:iCs/>
                <w:lang w:val="en-AU"/>
              </w:rPr>
            </w:pPr>
            <w:r w:rsidRPr="005D043C">
              <w:rPr>
                <w:lang w:val="en-AU"/>
              </w:rPr>
              <w:t xml:space="preserve">locate positions in two-dimensional representations of a familiar space; move positions by following directions and pathways </w:t>
            </w:r>
          </w:p>
          <w:p w14:paraId="19E45140" w14:textId="753A69C6" w:rsidR="00350CAB" w:rsidRPr="00E0242B" w:rsidRDefault="00350CAB" w:rsidP="00350CAB">
            <w:pPr>
              <w:pStyle w:val="VCAAVC2curriculumcode"/>
              <w:rPr>
                <w:noProof/>
              </w:rPr>
            </w:pPr>
            <w:r>
              <w:rPr>
                <w:iCs/>
              </w:rPr>
              <w:t>VC2M</w:t>
            </w:r>
            <w:r w:rsidRPr="005D043C">
              <w:t>2SP02</w:t>
            </w:r>
          </w:p>
        </w:tc>
      </w:tr>
    </w:tbl>
    <w:p w14:paraId="00C482AD" w14:textId="2842A773" w:rsidR="003A60CE" w:rsidRDefault="00904A66" w:rsidP="00FD7B53">
      <w:pPr>
        <w:pStyle w:val="Heading2"/>
      </w:pPr>
      <w:r>
        <w:br w:type="page"/>
      </w:r>
      <w:r w:rsidRPr="009326C4">
        <w:lastRenderedPageBreak/>
        <w:t xml:space="preserve">Strand: </w:t>
      </w:r>
      <w:r w:rsidR="005E1C08">
        <w:t>Statistics</w:t>
      </w:r>
    </w:p>
    <w:tbl>
      <w:tblPr>
        <w:tblStyle w:val="TableGrid"/>
        <w:tblW w:w="22534" w:type="dxa"/>
        <w:tblLook w:val="04A0" w:firstRow="1" w:lastRow="0" w:firstColumn="1" w:lastColumn="0" w:noHBand="0" w:noVBand="1"/>
        <w:tblCaption w:val="Statistics strand Foundation Level A to Level 2 achievement standards, showing sequencing of content"/>
      </w:tblPr>
      <w:tblGrid>
        <w:gridCol w:w="3219"/>
        <w:gridCol w:w="3219"/>
        <w:gridCol w:w="3219"/>
        <w:gridCol w:w="3219"/>
        <w:gridCol w:w="3219"/>
        <w:gridCol w:w="3219"/>
        <w:gridCol w:w="3220"/>
      </w:tblGrid>
      <w:tr w:rsidR="00985F9C" w:rsidRPr="003A2384" w14:paraId="02E6C4BE" w14:textId="77777777" w:rsidTr="00172003">
        <w:trPr>
          <w:cantSplit/>
          <w:tblHeader/>
        </w:trPr>
        <w:tc>
          <w:tcPr>
            <w:tcW w:w="3219" w:type="dxa"/>
            <w:shd w:val="clear" w:color="auto" w:fill="0072AA" w:themeFill="accent1" w:themeFillShade="BF"/>
            <w:vAlign w:val="center"/>
          </w:tcPr>
          <w:p w14:paraId="3863E077" w14:textId="0E65D3F2"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6AA7015B" w14:textId="277D1D2F"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23EBEEE1" w14:textId="65B31507"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9" w:type="dxa"/>
            <w:shd w:val="clear" w:color="auto" w:fill="0072AA" w:themeFill="accent1" w:themeFillShade="BF"/>
            <w:vAlign w:val="center"/>
          </w:tcPr>
          <w:p w14:paraId="2D37FA04" w14:textId="3AA7C96E"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577F41D8" w14:textId="11567555"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480DE5DE" w14:textId="3CDFF434"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58384CCA" w14:textId="76A83CD0"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23986710" w14:textId="77777777" w:rsidTr="00172003">
        <w:trPr>
          <w:cantSplit/>
          <w:trHeight w:val="454"/>
        </w:trPr>
        <w:tc>
          <w:tcPr>
            <w:tcW w:w="22534" w:type="dxa"/>
            <w:gridSpan w:val="7"/>
            <w:shd w:val="clear" w:color="auto" w:fill="F2F2F2" w:themeFill="background1" w:themeFillShade="F2"/>
          </w:tcPr>
          <w:p w14:paraId="5D0BAA7D" w14:textId="77777777" w:rsidR="003A60CE" w:rsidRPr="009720E0" w:rsidRDefault="003A60CE" w:rsidP="003A60CE">
            <w:pPr>
              <w:pStyle w:val="VCAAtabletextnarrow"/>
              <w:rPr>
                <w:b/>
                <w:bCs/>
                <w:noProof/>
              </w:rPr>
            </w:pPr>
            <w:r>
              <w:rPr>
                <w:b/>
                <w:bCs/>
                <w:noProof/>
                <w:lang w:val="en-AU"/>
              </w:rPr>
              <w:t>Achievement standards</w:t>
            </w:r>
          </w:p>
        </w:tc>
      </w:tr>
      <w:tr w:rsidR="003A60CE" w:rsidRPr="003A2384" w14:paraId="47C20C08" w14:textId="77777777" w:rsidTr="00172003">
        <w:trPr>
          <w:cantSplit/>
          <w:trHeight w:val="1701"/>
        </w:trPr>
        <w:tc>
          <w:tcPr>
            <w:tcW w:w="3219" w:type="dxa"/>
          </w:tcPr>
          <w:p w14:paraId="7DA4950D" w14:textId="77777777" w:rsidR="003A60CE" w:rsidRPr="00E0242B" w:rsidRDefault="003A60CE" w:rsidP="003A60CE">
            <w:pPr>
              <w:pStyle w:val="VCAAtabletextnarrow"/>
              <w:rPr>
                <w:noProof/>
                <w:lang w:val="en-AU"/>
              </w:rPr>
            </w:pPr>
          </w:p>
        </w:tc>
        <w:tc>
          <w:tcPr>
            <w:tcW w:w="3219" w:type="dxa"/>
          </w:tcPr>
          <w:p w14:paraId="795FCCE1" w14:textId="77777777" w:rsidR="003A60CE" w:rsidRPr="00E0242B" w:rsidRDefault="003A60CE" w:rsidP="003A60CE">
            <w:pPr>
              <w:pStyle w:val="VCAAtabletextnarrow"/>
              <w:rPr>
                <w:noProof/>
              </w:rPr>
            </w:pPr>
          </w:p>
        </w:tc>
        <w:tc>
          <w:tcPr>
            <w:tcW w:w="3219" w:type="dxa"/>
          </w:tcPr>
          <w:p w14:paraId="21385821" w14:textId="221EA39D" w:rsidR="003A60CE" w:rsidRPr="00E0242B" w:rsidRDefault="00350CAB" w:rsidP="003A60CE">
            <w:pPr>
              <w:pStyle w:val="VCAAtabletextnarrow"/>
              <w:rPr>
                <w:iCs/>
                <w:noProof/>
                <w:lang w:val="en-AU"/>
              </w:rPr>
            </w:pPr>
            <w:r w:rsidRPr="00644D82">
              <w:rPr>
                <w:iCs/>
                <w:lang w:val="en-AU" w:eastAsia="en-AU"/>
              </w:rPr>
              <w:t>Students compare data collected in response to questions in familiar contexts.</w:t>
            </w:r>
          </w:p>
        </w:tc>
        <w:tc>
          <w:tcPr>
            <w:tcW w:w="3219" w:type="dxa"/>
          </w:tcPr>
          <w:p w14:paraId="67799609" w14:textId="770144DB" w:rsidR="003A60CE" w:rsidRPr="00022C7C" w:rsidRDefault="00350CAB" w:rsidP="003A60CE">
            <w:pPr>
              <w:pStyle w:val="VCAAtabletextnarrow"/>
              <w:rPr>
                <w:lang w:val="en-AU" w:eastAsia="en-AU"/>
              </w:rPr>
            </w:pPr>
            <w:r>
              <w:t>Students sort and compare data collected in response to questions in familiar contexts.</w:t>
            </w:r>
          </w:p>
        </w:tc>
        <w:tc>
          <w:tcPr>
            <w:tcW w:w="3219" w:type="dxa"/>
          </w:tcPr>
          <w:p w14:paraId="21B2B03F" w14:textId="77777777" w:rsidR="003A60CE" w:rsidRPr="005D043C" w:rsidRDefault="003A60CE" w:rsidP="003A60CE">
            <w:pPr>
              <w:pStyle w:val="VCAAtabletextnarrow"/>
              <w:rPr>
                <w:lang w:val="en-AU" w:eastAsia="en-AU"/>
              </w:rPr>
            </w:pPr>
            <w:bookmarkStart w:id="4" w:name="_Hlk177124669"/>
            <w:r w:rsidRPr="005D043C">
              <w:rPr>
                <w:lang w:val="en-AU" w:eastAsia="en-AU"/>
              </w:rPr>
              <w:t xml:space="preserve">Students collect, </w:t>
            </w:r>
            <w:proofErr w:type="gramStart"/>
            <w:r w:rsidRPr="005D043C">
              <w:rPr>
                <w:lang w:val="en-AU" w:eastAsia="en-AU"/>
              </w:rPr>
              <w:t>sort</w:t>
            </w:r>
            <w:proofErr w:type="gramEnd"/>
            <w:r w:rsidRPr="005D043C">
              <w:rPr>
                <w:lang w:val="en-AU" w:eastAsia="en-AU"/>
              </w:rPr>
              <w:t xml:space="preserve"> and compare data in response to questions in familiar contexts. </w:t>
            </w:r>
          </w:p>
          <w:bookmarkEnd w:id="4"/>
          <w:p w14:paraId="79E5EF79" w14:textId="77777777" w:rsidR="003A60CE" w:rsidRPr="00E0242B" w:rsidRDefault="003A60CE" w:rsidP="003A60CE">
            <w:pPr>
              <w:pStyle w:val="VCAAtabletextnarrow"/>
              <w:rPr>
                <w:noProof/>
              </w:rPr>
            </w:pPr>
          </w:p>
        </w:tc>
        <w:tc>
          <w:tcPr>
            <w:tcW w:w="3219" w:type="dxa"/>
          </w:tcPr>
          <w:p w14:paraId="5F203375" w14:textId="77777777" w:rsidR="003A60CE" w:rsidRPr="005D043C" w:rsidRDefault="003A60CE" w:rsidP="003A60CE">
            <w:pPr>
              <w:pStyle w:val="VCAAtabletextnarrow"/>
              <w:rPr>
                <w:lang w:val="en-AU"/>
              </w:rPr>
            </w:pPr>
            <w:r>
              <w:rPr>
                <w:lang w:val="en-AU"/>
              </w:rPr>
              <w:t>Students</w:t>
            </w:r>
            <w:r w:rsidRPr="005D043C">
              <w:rPr>
                <w:lang w:val="en-AU"/>
              </w:rPr>
              <w:t xml:space="preserve"> collect and record categorical data, create one-to-one displays, and compare and discuss the data using frequencies.</w:t>
            </w:r>
          </w:p>
          <w:p w14:paraId="5DFC6589" w14:textId="77777777" w:rsidR="003A60CE" w:rsidRPr="00E0242B" w:rsidRDefault="003A60CE" w:rsidP="003A60CE">
            <w:pPr>
              <w:pStyle w:val="VCAAtabletextnarrow"/>
              <w:rPr>
                <w:noProof/>
              </w:rPr>
            </w:pPr>
          </w:p>
        </w:tc>
        <w:tc>
          <w:tcPr>
            <w:tcW w:w="3220" w:type="dxa"/>
          </w:tcPr>
          <w:p w14:paraId="7162EFC9" w14:textId="77777777" w:rsidR="003A60CE" w:rsidRPr="005D043C" w:rsidRDefault="003A60CE" w:rsidP="003A60CE">
            <w:pPr>
              <w:pStyle w:val="VCAAtabletextnarrow"/>
              <w:rPr>
                <w:lang w:val="en-AU"/>
              </w:rPr>
            </w:pPr>
            <w:r>
              <w:rPr>
                <w:lang w:val="en-AU"/>
              </w:rPr>
              <w:t>Students</w:t>
            </w:r>
            <w:r w:rsidRPr="005D043C">
              <w:rPr>
                <w:lang w:val="en-AU"/>
              </w:rPr>
              <w:t xml:space="preserve"> use a range of methods to collect, record, represent and interpret categorical data in response to questions. </w:t>
            </w:r>
          </w:p>
          <w:p w14:paraId="682753AD" w14:textId="77777777" w:rsidR="003A60CE" w:rsidRPr="00E0242B" w:rsidRDefault="003A60CE" w:rsidP="003A60CE">
            <w:pPr>
              <w:pStyle w:val="VCAAtabletextnarrow"/>
              <w:rPr>
                <w:noProof/>
              </w:rPr>
            </w:pPr>
          </w:p>
        </w:tc>
      </w:tr>
    </w:tbl>
    <w:p w14:paraId="4B502797" w14:textId="77777777" w:rsidR="003A60CE" w:rsidRPr="003A60CE" w:rsidRDefault="003A60CE" w:rsidP="003A60CE">
      <w:pPr>
        <w:rPr>
          <w:lang w:val="en-AU"/>
        </w:rPr>
      </w:pPr>
    </w:p>
    <w:tbl>
      <w:tblPr>
        <w:tblStyle w:val="TableGrid"/>
        <w:tblW w:w="22534" w:type="dxa"/>
        <w:tblLook w:val="04A0" w:firstRow="1" w:lastRow="0" w:firstColumn="1" w:lastColumn="0" w:noHBand="0" w:noVBand="1"/>
        <w:tblCaption w:val="Statistics strand Foundation Level A to Level 2 content descriptions, showing sequencing of content"/>
      </w:tblPr>
      <w:tblGrid>
        <w:gridCol w:w="3219"/>
        <w:gridCol w:w="3219"/>
        <w:gridCol w:w="3219"/>
        <w:gridCol w:w="3219"/>
        <w:gridCol w:w="3219"/>
        <w:gridCol w:w="3219"/>
        <w:gridCol w:w="3220"/>
      </w:tblGrid>
      <w:tr w:rsidR="00985F9C" w:rsidRPr="003A2384" w14:paraId="1CE97890" w14:textId="77777777" w:rsidTr="00172003">
        <w:trPr>
          <w:cantSplit/>
          <w:tblHeader/>
        </w:trPr>
        <w:tc>
          <w:tcPr>
            <w:tcW w:w="3219" w:type="dxa"/>
            <w:shd w:val="clear" w:color="auto" w:fill="0072AA" w:themeFill="accent1" w:themeFillShade="BF"/>
            <w:vAlign w:val="center"/>
          </w:tcPr>
          <w:p w14:paraId="464BE7DF" w14:textId="1F7D79ED"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A</w:t>
            </w:r>
          </w:p>
        </w:tc>
        <w:tc>
          <w:tcPr>
            <w:tcW w:w="3219" w:type="dxa"/>
            <w:shd w:val="clear" w:color="auto" w:fill="0072AA" w:themeFill="accent1" w:themeFillShade="BF"/>
            <w:vAlign w:val="center"/>
          </w:tcPr>
          <w:p w14:paraId="690B3997" w14:textId="4650B915"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B</w:t>
            </w:r>
          </w:p>
        </w:tc>
        <w:tc>
          <w:tcPr>
            <w:tcW w:w="3219" w:type="dxa"/>
            <w:shd w:val="clear" w:color="auto" w:fill="0072AA" w:themeFill="accent1" w:themeFillShade="BF"/>
            <w:vAlign w:val="center"/>
          </w:tcPr>
          <w:p w14:paraId="6EAD3F0D" w14:textId="26933C30"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C</w:t>
            </w:r>
          </w:p>
        </w:tc>
        <w:tc>
          <w:tcPr>
            <w:tcW w:w="3219" w:type="dxa"/>
            <w:shd w:val="clear" w:color="auto" w:fill="0072AA" w:themeFill="accent1" w:themeFillShade="BF"/>
            <w:vAlign w:val="center"/>
          </w:tcPr>
          <w:p w14:paraId="0758D6D4" w14:textId="28E812FF" w:rsidR="00985F9C" w:rsidRPr="009326C4" w:rsidRDefault="00985F9C" w:rsidP="00985F9C">
            <w:pPr>
              <w:pStyle w:val="VCAAtablecondensedheading"/>
              <w:jc w:val="center"/>
              <w:rPr>
                <w:b/>
                <w:bCs/>
                <w:noProof/>
                <w:color w:val="FFFFFF" w:themeColor="background1"/>
              </w:rPr>
            </w:pPr>
            <w:r>
              <w:rPr>
                <w:b/>
                <w:bCs/>
                <w:noProof/>
                <w:color w:val="FFFFFF" w:themeColor="background1"/>
              </w:rPr>
              <w:t>Foundation Level D</w:t>
            </w:r>
          </w:p>
        </w:tc>
        <w:tc>
          <w:tcPr>
            <w:tcW w:w="3219" w:type="dxa"/>
            <w:shd w:val="clear" w:color="auto" w:fill="0072AA" w:themeFill="accent1" w:themeFillShade="BF"/>
            <w:vAlign w:val="center"/>
          </w:tcPr>
          <w:p w14:paraId="7636354A" w14:textId="778376E4"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Foundation</w:t>
            </w:r>
          </w:p>
        </w:tc>
        <w:tc>
          <w:tcPr>
            <w:tcW w:w="3219" w:type="dxa"/>
            <w:shd w:val="clear" w:color="auto" w:fill="0072AA" w:themeFill="accent1" w:themeFillShade="BF"/>
            <w:vAlign w:val="center"/>
          </w:tcPr>
          <w:p w14:paraId="18A75384" w14:textId="09750789"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1</w:t>
            </w:r>
          </w:p>
        </w:tc>
        <w:tc>
          <w:tcPr>
            <w:tcW w:w="3220" w:type="dxa"/>
            <w:shd w:val="clear" w:color="auto" w:fill="0072AA" w:themeFill="accent1" w:themeFillShade="BF"/>
            <w:vAlign w:val="center"/>
          </w:tcPr>
          <w:p w14:paraId="663BBDB3" w14:textId="69AECC3D" w:rsidR="00985F9C" w:rsidRPr="009326C4" w:rsidRDefault="00985F9C" w:rsidP="00985F9C">
            <w:pPr>
              <w:pStyle w:val="VCAAtablecondensedheading"/>
              <w:jc w:val="center"/>
              <w:rPr>
                <w:b/>
                <w:bCs/>
                <w:noProof/>
                <w:color w:val="FFFFFF" w:themeColor="background1"/>
              </w:rPr>
            </w:pPr>
            <w:r w:rsidRPr="009326C4">
              <w:rPr>
                <w:b/>
                <w:bCs/>
                <w:noProof/>
                <w:color w:val="FFFFFF" w:themeColor="background1"/>
              </w:rPr>
              <w:t>Level 2</w:t>
            </w:r>
          </w:p>
        </w:tc>
      </w:tr>
      <w:tr w:rsidR="003A60CE" w:rsidRPr="003A2384" w14:paraId="2569618F" w14:textId="77777777" w:rsidTr="00E26798">
        <w:trPr>
          <w:cantSplit/>
          <w:trHeight w:val="454"/>
        </w:trPr>
        <w:tc>
          <w:tcPr>
            <w:tcW w:w="22534" w:type="dxa"/>
            <w:gridSpan w:val="7"/>
            <w:shd w:val="clear" w:color="auto" w:fill="F2F2F2" w:themeFill="background1" w:themeFillShade="F2"/>
          </w:tcPr>
          <w:p w14:paraId="43C2DB71" w14:textId="77777777" w:rsidR="003A60CE" w:rsidRPr="009720E0" w:rsidRDefault="003A60CE" w:rsidP="003A60CE">
            <w:pPr>
              <w:pStyle w:val="VCAAtabletextnarrow"/>
              <w:rPr>
                <w:b/>
                <w:bCs/>
                <w:noProof/>
              </w:rPr>
            </w:pPr>
            <w:r w:rsidRPr="009720E0">
              <w:rPr>
                <w:b/>
                <w:bCs/>
                <w:noProof/>
                <w:lang w:val="en-AU"/>
              </w:rPr>
              <w:t>Content descriptions</w:t>
            </w:r>
          </w:p>
        </w:tc>
      </w:tr>
      <w:tr w:rsidR="00D77158" w:rsidRPr="00FD7B53" w14:paraId="0174F841" w14:textId="77777777" w:rsidTr="00172003">
        <w:trPr>
          <w:cantSplit/>
          <w:trHeight w:val="577"/>
        </w:trPr>
        <w:tc>
          <w:tcPr>
            <w:tcW w:w="3219" w:type="dxa"/>
            <w:shd w:val="clear" w:color="auto" w:fill="F2F2F2" w:themeFill="background1" w:themeFillShade="F2"/>
          </w:tcPr>
          <w:p w14:paraId="2471DE53" w14:textId="77777777" w:rsidR="00D77158" w:rsidRPr="00FD7B53" w:rsidRDefault="00D77158" w:rsidP="00172003">
            <w:pPr>
              <w:pStyle w:val="VCAAtabletextnarrow"/>
              <w:rPr>
                <w:i/>
                <w:iCs/>
                <w:noProof/>
              </w:rPr>
            </w:pPr>
            <w:r w:rsidRPr="00FD7B53">
              <w:rPr>
                <w:i/>
                <w:iCs/>
                <w:noProof/>
              </w:rPr>
              <w:t>Students:</w:t>
            </w:r>
          </w:p>
        </w:tc>
        <w:tc>
          <w:tcPr>
            <w:tcW w:w="19315" w:type="dxa"/>
            <w:gridSpan w:val="6"/>
            <w:shd w:val="clear" w:color="auto" w:fill="F2F2F2" w:themeFill="background1" w:themeFillShade="F2"/>
          </w:tcPr>
          <w:p w14:paraId="3F6ADB89" w14:textId="77777777" w:rsidR="00D77158" w:rsidRPr="00FD7B53" w:rsidRDefault="00D77158" w:rsidP="00172003">
            <w:pPr>
              <w:pStyle w:val="VCAAtabletextnarrow"/>
              <w:rPr>
                <w:i/>
                <w:iCs/>
                <w:noProof/>
              </w:rPr>
            </w:pPr>
            <w:r w:rsidRPr="00FD7B53">
              <w:rPr>
                <w:i/>
                <w:iCs/>
                <w:noProof/>
              </w:rPr>
              <w:t>Students learn to:</w:t>
            </w:r>
          </w:p>
        </w:tc>
      </w:tr>
      <w:tr w:rsidR="003A60CE" w:rsidRPr="003A2384" w14:paraId="488CF67A" w14:textId="77777777" w:rsidTr="00172003">
        <w:trPr>
          <w:cantSplit/>
          <w:trHeight w:val="1701"/>
        </w:trPr>
        <w:tc>
          <w:tcPr>
            <w:tcW w:w="3219" w:type="dxa"/>
          </w:tcPr>
          <w:p w14:paraId="56D066D1" w14:textId="3ECEEA95" w:rsidR="003A60CE" w:rsidRPr="00E0242B" w:rsidRDefault="003A60CE" w:rsidP="003A60CE">
            <w:pPr>
              <w:pStyle w:val="VCAAVC2curriculumcode"/>
              <w:rPr>
                <w:noProof/>
              </w:rPr>
            </w:pPr>
          </w:p>
        </w:tc>
        <w:tc>
          <w:tcPr>
            <w:tcW w:w="3219" w:type="dxa"/>
          </w:tcPr>
          <w:p w14:paraId="14053ECA" w14:textId="1967D123" w:rsidR="003A60CE" w:rsidRPr="00E0242B" w:rsidRDefault="003A60CE" w:rsidP="003A60CE">
            <w:pPr>
              <w:pStyle w:val="VCAAVC2curriculumcode"/>
              <w:rPr>
                <w:noProof/>
              </w:rPr>
            </w:pPr>
          </w:p>
        </w:tc>
        <w:tc>
          <w:tcPr>
            <w:tcW w:w="3219" w:type="dxa"/>
          </w:tcPr>
          <w:p w14:paraId="6DBF8607" w14:textId="77777777" w:rsidR="00350CAB" w:rsidRPr="00350CAB" w:rsidRDefault="00350CAB" w:rsidP="00350CAB">
            <w:pPr>
              <w:pStyle w:val="VCAAtabletextnarrow"/>
              <w:rPr>
                <w:color w:val="000000"/>
              </w:rPr>
            </w:pPr>
            <w:r w:rsidRPr="00350CAB">
              <w:rPr>
                <w:color w:val="000000"/>
                <w:lang w:val="en-IN"/>
              </w:rPr>
              <w:t>compare data represented by objects in response to questions that have only 2 outcomes and relate to familiar situations</w:t>
            </w:r>
          </w:p>
          <w:p w14:paraId="28467D36" w14:textId="6785AE3B" w:rsidR="003A60CE" w:rsidRPr="00E0242B" w:rsidRDefault="00350CAB" w:rsidP="00350CAB">
            <w:pPr>
              <w:pStyle w:val="VCAAVC2curriculumcode"/>
              <w:rPr>
                <w:noProof/>
              </w:rPr>
            </w:pPr>
            <w:r w:rsidRPr="00350CAB">
              <w:rPr>
                <w:color w:val="000000"/>
                <w:lang w:val="en-IN"/>
              </w:rPr>
              <w:t>VC2MFCST01</w:t>
            </w:r>
          </w:p>
        </w:tc>
        <w:tc>
          <w:tcPr>
            <w:tcW w:w="3219" w:type="dxa"/>
          </w:tcPr>
          <w:p w14:paraId="17950B18" w14:textId="77777777" w:rsidR="0050783A" w:rsidRPr="0050783A" w:rsidRDefault="0050783A" w:rsidP="0050783A">
            <w:pPr>
              <w:pStyle w:val="VCAAtabletextnarrow"/>
              <w:rPr>
                <w:color w:val="000000"/>
              </w:rPr>
            </w:pPr>
            <w:r w:rsidRPr="0050783A">
              <w:rPr>
                <w:color w:val="000000"/>
                <w:lang w:val="en-IN"/>
              </w:rPr>
              <w:t>sort and compare data represented by objects and images in response to questions that have only 2 outcomes and relate to familiar situations</w:t>
            </w:r>
          </w:p>
          <w:p w14:paraId="333E5271" w14:textId="4BD766FE" w:rsidR="003A60CE" w:rsidRPr="00E0242B" w:rsidRDefault="0050783A" w:rsidP="0050783A">
            <w:pPr>
              <w:pStyle w:val="VCAAVC2curriculumcode"/>
              <w:rPr>
                <w:noProof/>
              </w:rPr>
            </w:pPr>
            <w:r w:rsidRPr="0050783A">
              <w:rPr>
                <w:color w:val="000000"/>
                <w:lang w:val="en-IN"/>
              </w:rPr>
              <w:t>VC2MFDST01</w:t>
            </w:r>
          </w:p>
        </w:tc>
        <w:tc>
          <w:tcPr>
            <w:tcW w:w="3219" w:type="dxa"/>
          </w:tcPr>
          <w:p w14:paraId="1EB40CB7" w14:textId="77777777" w:rsidR="003A60CE" w:rsidRPr="005D043C" w:rsidRDefault="003A60CE" w:rsidP="003A60CE">
            <w:pPr>
              <w:pStyle w:val="VCAAtabletextnarrow"/>
              <w:rPr>
                <w:lang w:val="en-AU"/>
              </w:rPr>
            </w:pPr>
            <w:r w:rsidRPr="005D043C">
              <w:rPr>
                <w:lang w:val="en-AU"/>
              </w:rPr>
              <w:t xml:space="preserve">collect, </w:t>
            </w:r>
            <w:proofErr w:type="gramStart"/>
            <w:r w:rsidRPr="005D043C">
              <w:rPr>
                <w:lang w:val="en-AU"/>
              </w:rPr>
              <w:t>sort</w:t>
            </w:r>
            <w:proofErr w:type="gramEnd"/>
            <w:r w:rsidRPr="005D043C">
              <w:rPr>
                <w:lang w:val="en-AU"/>
              </w:rPr>
              <w:t xml:space="preserve"> and compare data represented by objects and images in response to given investigative questions that</w:t>
            </w:r>
            <w:r>
              <w:rPr>
                <w:lang w:val="en-AU"/>
              </w:rPr>
              <w:t xml:space="preserve"> have only 2 outcomes and </w:t>
            </w:r>
            <w:r w:rsidRPr="005D043C">
              <w:rPr>
                <w:lang w:val="en-AU"/>
              </w:rPr>
              <w:t xml:space="preserve">relate to familiar situations </w:t>
            </w:r>
          </w:p>
          <w:p w14:paraId="78ED7A03" w14:textId="7C58901C" w:rsidR="003A60CE" w:rsidRPr="00E0242B" w:rsidRDefault="003A60CE" w:rsidP="003A60CE">
            <w:pPr>
              <w:pStyle w:val="VCAAVC2curriculumcode"/>
              <w:rPr>
                <w:noProof/>
              </w:rPr>
            </w:pPr>
            <w:r>
              <w:t>VC2M</w:t>
            </w:r>
            <w:r w:rsidRPr="005D043C">
              <w:t>FST0</w:t>
            </w:r>
            <w:r>
              <w:t>1</w:t>
            </w:r>
          </w:p>
        </w:tc>
        <w:tc>
          <w:tcPr>
            <w:tcW w:w="3219" w:type="dxa"/>
          </w:tcPr>
          <w:p w14:paraId="6C9D74E2" w14:textId="77777777" w:rsidR="003A60CE" w:rsidRPr="005D043C" w:rsidRDefault="003A60CE" w:rsidP="003A60CE">
            <w:pPr>
              <w:pStyle w:val="VCAAtabletextnarrow"/>
              <w:rPr>
                <w:lang w:val="en-AU"/>
              </w:rPr>
            </w:pPr>
            <w:r w:rsidRPr="005D043C">
              <w:rPr>
                <w:lang w:val="en-AU"/>
              </w:rPr>
              <w:t xml:space="preserve">acquire and record data for categorical variables in various ways including using digital tools, objects, images, drawings, lists, tally marks and symbols </w:t>
            </w:r>
          </w:p>
          <w:p w14:paraId="496EB170" w14:textId="6F9A05E6" w:rsidR="003A60CE" w:rsidRPr="00E0242B" w:rsidRDefault="003A60CE" w:rsidP="003A60CE">
            <w:pPr>
              <w:pStyle w:val="VCAAVC2curriculumcode"/>
              <w:rPr>
                <w:noProof/>
              </w:rPr>
            </w:pPr>
            <w:r>
              <w:t>VC2M</w:t>
            </w:r>
            <w:r w:rsidRPr="005D043C">
              <w:t>1ST01</w:t>
            </w:r>
          </w:p>
        </w:tc>
        <w:tc>
          <w:tcPr>
            <w:tcW w:w="3220" w:type="dxa"/>
          </w:tcPr>
          <w:p w14:paraId="02E135E1" w14:textId="77777777" w:rsidR="003A60CE" w:rsidRPr="005D043C" w:rsidRDefault="003A60CE" w:rsidP="003A60CE">
            <w:pPr>
              <w:pStyle w:val="VCAAtabletextnarrow"/>
              <w:rPr>
                <w:iCs/>
                <w:lang w:val="en-AU"/>
              </w:rPr>
            </w:pPr>
            <w:r w:rsidRPr="005D043C">
              <w:rPr>
                <w:lang w:val="en-AU"/>
              </w:rPr>
              <w:t xml:space="preserve">acquire data for categorical variables through surveys, observation, experiment and using digital tools; sort data into relevant categories and display data using lists and tables </w:t>
            </w:r>
          </w:p>
          <w:p w14:paraId="3699E257" w14:textId="14DCACD1" w:rsidR="003A60CE" w:rsidRPr="00E0242B" w:rsidRDefault="003A60CE" w:rsidP="003A60CE">
            <w:pPr>
              <w:pStyle w:val="VCAAVC2curriculumcode"/>
              <w:rPr>
                <w:noProof/>
              </w:rPr>
            </w:pPr>
            <w:r>
              <w:rPr>
                <w:iCs/>
              </w:rPr>
              <w:t>VC2M</w:t>
            </w:r>
            <w:r w:rsidRPr="005D043C">
              <w:t>2ST01</w:t>
            </w:r>
          </w:p>
        </w:tc>
      </w:tr>
      <w:tr w:rsidR="003A60CE" w:rsidRPr="003A2384" w14:paraId="1C0F3E12" w14:textId="77777777" w:rsidTr="00172003">
        <w:trPr>
          <w:cantSplit/>
          <w:trHeight w:val="1701"/>
        </w:trPr>
        <w:tc>
          <w:tcPr>
            <w:tcW w:w="3219" w:type="dxa"/>
          </w:tcPr>
          <w:p w14:paraId="62D87C1D" w14:textId="77777777" w:rsidR="003A60CE" w:rsidRPr="00E0242B" w:rsidRDefault="003A60CE" w:rsidP="003A60CE">
            <w:pPr>
              <w:pStyle w:val="VCAAVC2curriculumcode"/>
              <w:rPr>
                <w:noProof/>
              </w:rPr>
            </w:pPr>
          </w:p>
        </w:tc>
        <w:tc>
          <w:tcPr>
            <w:tcW w:w="3219" w:type="dxa"/>
          </w:tcPr>
          <w:p w14:paraId="261E3D8D" w14:textId="5566D6BA" w:rsidR="003A60CE" w:rsidRPr="00E0242B" w:rsidRDefault="003A60CE" w:rsidP="003A60CE">
            <w:pPr>
              <w:pStyle w:val="VCAAVC2curriculumcode"/>
              <w:rPr>
                <w:noProof/>
              </w:rPr>
            </w:pPr>
          </w:p>
        </w:tc>
        <w:tc>
          <w:tcPr>
            <w:tcW w:w="3219" w:type="dxa"/>
          </w:tcPr>
          <w:p w14:paraId="712C1BF7" w14:textId="230A18D1" w:rsidR="003A60CE" w:rsidRPr="00E0242B" w:rsidRDefault="003A60CE" w:rsidP="003A60CE">
            <w:pPr>
              <w:pStyle w:val="VCAAVC2curriculumcode"/>
              <w:rPr>
                <w:noProof/>
              </w:rPr>
            </w:pPr>
          </w:p>
        </w:tc>
        <w:tc>
          <w:tcPr>
            <w:tcW w:w="3219" w:type="dxa"/>
          </w:tcPr>
          <w:p w14:paraId="4439D974" w14:textId="2DD77308" w:rsidR="003A60CE" w:rsidRPr="00E0242B" w:rsidRDefault="003A60CE" w:rsidP="003A60CE">
            <w:pPr>
              <w:pStyle w:val="VCAAVC2curriculumcode"/>
              <w:rPr>
                <w:noProof/>
              </w:rPr>
            </w:pPr>
          </w:p>
        </w:tc>
        <w:tc>
          <w:tcPr>
            <w:tcW w:w="3219" w:type="dxa"/>
          </w:tcPr>
          <w:p w14:paraId="7A580164" w14:textId="097A2483" w:rsidR="003A60CE" w:rsidRPr="00E0242B" w:rsidRDefault="003A60CE" w:rsidP="003A60CE">
            <w:pPr>
              <w:pStyle w:val="VCAAVC2curriculumcode"/>
              <w:rPr>
                <w:noProof/>
              </w:rPr>
            </w:pPr>
          </w:p>
        </w:tc>
        <w:tc>
          <w:tcPr>
            <w:tcW w:w="3219" w:type="dxa"/>
          </w:tcPr>
          <w:p w14:paraId="70DE8A9E" w14:textId="77777777" w:rsidR="003A60CE" w:rsidRPr="005D043C" w:rsidRDefault="003A60CE" w:rsidP="003A60CE">
            <w:pPr>
              <w:pStyle w:val="VCAAtabletextnarrow"/>
              <w:rPr>
                <w:iCs/>
                <w:lang w:val="en-AU"/>
              </w:rPr>
            </w:pPr>
            <w:r w:rsidRPr="005D043C">
              <w:rPr>
                <w:lang w:val="en-AU"/>
              </w:rPr>
              <w:t xml:space="preserve">represent collected data for a categorical variable using one-to-one displays and digital tools where appropriate; compare the data using frequencies and discuss the findings </w:t>
            </w:r>
          </w:p>
          <w:p w14:paraId="1D3A59C2" w14:textId="2478C530" w:rsidR="003A60CE" w:rsidRPr="00E0242B" w:rsidRDefault="003A60CE" w:rsidP="003A60CE">
            <w:pPr>
              <w:pStyle w:val="VCAAVC2curriculumcode"/>
              <w:rPr>
                <w:noProof/>
              </w:rPr>
            </w:pPr>
            <w:r>
              <w:rPr>
                <w:iCs/>
              </w:rPr>
              <w:t>VC2M</w:t>
            </w:r>
            <w:r w:rsidRPr="005D043C">
              <w:t>1ST02</w:t>
            </w:r>
          </w:p>
        </w:tc>
        <w:tc>
          <w:tcPr>
            <w:tcW w:w="3220" w:type="dxa"/>
          </w:tcPr>
          <w:p w14:paraId="48318A98" w14:textId="77777777" w:rsidR="003A60CE" w:rsidRPr="005D043C" w:rsidRDefault="003A60CE" w:rsidP="003A60CE">
            <w:pPr>
              <w:pStyle w:val="VCAAtabletextnarrow"/>
              <w:rPr>
                <w:iCs/>
                <w:lang w:val="en-AU"/>
              </w:rPr>
            </w:pPr>
            <w:r w:rsidRPr="005D043C">
              <w:rPr>
                <w:lang w:val="en-AU"/>
              </w:rPr>
              <w:t>create different graphical representations of data using software where appropriate; compare the different representations,</w:t>
            </w:r>
            <w:r>
              <w:rPr>
                <w:lang w:val="en-AU"/>
              </w:rPr>
              <w:t xml:space="preserve"> and</w:t>
            </w:r>
            <w:r w:rsidRPr="005D043C">
              <w:rPr>
                <w:lang w:val="en-AU"/>
              </w:rPr>
              <w:t xml:space="preserve"> identify and describe common and distinctive features in response to questions </w:t>
            </w:r>
          </w:p>
          <w:p w14:paraId="629227D7" w14:textId="2F9EBFFD" w:rsidR="003A60CE" w:rsidRPr="00E0242B" w:rsidRDefault="003A60CE" w:rsidP="003A60CE">
            <w:pPr>
              <w:pStyle w:val="VCAAVC2curriculumcode"/>
              <w:rPr>
                <w:noProof/>
              </w:rPr>
            </w:pPr>
            <w:r>
              <w:rPr>
                <w:iCs/>
              </w:rPr>
              <w:t>VC2M</w:t>
            </w:r>
            <w:r w:rsidRPr="005D043C">
              <w:t>2ST02</w:t>
            </w:r>
          </w:p>
        </w:tc>
      </w:tr>
      <w:tr w:rsidR="003A60CE" w:rsidRPr="003A2384" w14:paraId="5A9FBF97" w14:textId="77777777" w:rsidTr="00172003">
        <w:trPr>
          <w:cantSplit/>
          <w:trHeight w:val="1701"/>
        </w:trPr>
        <w:tc>
          <w:tcPr>
            <w:tcW w:w="3219" w:type="dxa"/>
          </w:tcPr>
          <w:p w14:paraId="0FCCFFA6" w14:textId="77777777" w:rsidR="003A60CE" w:rsidRPr="00E0242B" w:rsidRDefault="003A60CE" w:rsidP="003A60CE">
            <w:pPr>
              <w:pStyle w:val="VCAAVC2curriculumcode"/>
              <w:rPr>
                <w:noProof/>
              </w:rPr>
            </w:pPr>
          </w:p>
        </w:tc>
        <w:tc>
          <w:tcPr>
            <w:tcW w:w="3219" w:type="dxa"/>
          </w:tcPr>
          <w:p w14:paraId="4678453E" w14:textId="77777777" w:rsidR="003A60CE" w:rsidRPr="00E0242B" w:rsidRDefault="003A60CE" w:rsidP="003A60CE">
            <w:pPr>
              <w:pStyle w:val="VCAAtabletextnarrow"/>
              <w:rPr>
                <w:noProof/>
              </w:rPr>
            </w:pPr>
          </w:p>
        </w:tc>
        <w:tc>
          <w:tcPr>
            <w:tcW w:w="3219" w:type="dxa"/>
          </w:tcPr>
          <w:p w14:paraId="0F052F5F" w14:textId="77777777" w:rsidR="003A60CE" w:rsidRPr="00E0242B" w:rsidRDefault="003A60CE" w:rsidP="003A60CE">
            <w:pPr>
              <w:pStyle w:val="VCAAtabletextnarrow"/>
              <w:rPr>
                <w:iCs/>
                <w:noProof/>
                <w:lang w:val="en-AU"/>
              </w:rPr>
            </w:pPr>
          </w:p>
        </w:tc>
        <w:tc>
          <w:tcPr>
            <w:tcW w:w="3219" w:type="dxa"/>
          </w:tcPr>
          <w:p w14:paraId="54F70CCD" w14:textId="6CA6D0A7" w:rsidR="003A60CE" w:rsidRPr="00E0242B" w:rsidRDefault="003A60CE" w:rsidP="003A60CE">
            <w:pPr>
              <w:pStyle w:val="VCAAVC2curriculumcode"/>
              <w:rPr>
                <w:noProof/>
              </w:rPr>
            </w:pPr>
          </w:p>
        </w:tc>
        <w:tc>
          <w:tcPr>
            <w:tcW w:w="3219" w:type="dxa"/>
          </w:tcPr>
          <w:p w14:paraId="24B304A4" w14:textId="21203BE7" w:rsidR="003A60CE" w:rsidRPr="00E0242B" w:rsidRDefault="003A60CE" w:rsidP="003A60CE">
            <w:pPr>
              <w:pStyle w:val="VCAAVC2curriculumcode"/>
              <w:rPr>
                <w:noProof/>
              </w:rPr>
            </w:pPr>
          </w:p>
        </w:tc>
        <w:tc>
          <w:tcPr>
            <w:tcW w:w="3219" w:type="dxa"/>
          </w:tcPr>
          <w:p w14:paraId="02C5DE33" w14:textId="5FCB9BAE" w:rsidR="003A60CE" w:rsidRPr="00E0242B" w:rsidRDefault="003A60CE" w:rsidP="003A60CE">
            <w:pPr>
              <w:pStyle w:val="VCAAVC2curriculumcode"/>
              <w:rPr>
                <w:noProof/>
              </w:rPr>
            </w:pPr>
          </w:p>
        </w:tc>
        <w:tc>
          <w:tcPr>
            <w:tcW w:w="3220" w:type="dxa"/>
          </w:tcPr>
          <w:p w14:paraId="7BE9FD1A" w14:textId="3D64D1A6" w:rsidR="003A60CE" w:rsidRPr="00E0242B" w:rsidRDefault="003A60CE" w:rsidP="003A60CE">
            <w:pPr>
              <w:pStyle w:val="VCAAVC2curriculumcode"/>
              <w:rPr>
                <w:noProof/>
              </w:rPr>
            </w:pPr>
          </w:p>
        </w:tc>
      </w:tr>
    </w:tbl>
    <w:p w14:paraId="7134E684" w14:textId="6274A038" w:rsidR="001449C3" w:rsidRDefault="001A2A2A" w:rsidP="001A2A2A">
      <w:pPr>
        <w:pStyle w:val="Heading2"/>
        <w:rPr>
          <w:color w:val="000000" w:themeColor="text1"/>
          <w:sz w:val="20"/>
        </w:rPr>
      </w:pPr>
      <w:r>
        <w:rPr>
          <w:color w:val="000000" w:themeColor="text1"/>
          <w:sz w:val="20"/>
        </w:rPr>
        <w:t xml:space="preserve"> </w:t>
      </w:r>
    </w:p>
    <w:sectPr w:rsidR="001449C3"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2BFB" w14:textId="77777777" w:rsidR="00FC7E86" w:rsidRDefault="00FC7E86" w:rsidP="00304EA1">
      <w:pPr>
        <w:spacing w:after="0" w:line="240" w:lineRule="auto"/>
      </w:pPr>
      <w:r>
        <w:separator/>
      </w:r>
    </w:p>
  </w:endnote>
  <w:endnote w:type="continuationSeparator" w:id="0">
    <w:p w14:paraId="33E0C033" w14:textId="77777777" w:rsidR="00FC7E86" w:rsidRDefault="00FC7E86" w:rsidP="00304EA1">
      <w:pPr>
        <w:spacing w:after="0" w:line="240" w:lineRule="auto"/>
      </w:pPr>
      <w:r>
        <w:continuationSeparator/>
      </w:r>
    </w:p>
  </w:endnote>
  <w:endnote w:type="continuationNotice" w:id="1">
    <w:p w14:paraId="2B3D5977" w14:textId="77777777" w:rsidR="00E075B7" w:rsidRDefault="00E07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Con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172003">
      <w:tc>
        <w:tcPr>
          <w:tcW w:w="1665" w:type="pct"/>
          <w:tcMar>
            <w:left w:w="0" w:type="dxa"/>
            <w:right w:w="0" w:type="dxa"/>
          </w:tcMar>
        </w:tcPr>
        <w:p w14:paraId="409DFEC1" w14:textId="095C5B3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1567D722"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104517">
            <w:rPr>
              <w:rFonts w:asciiTheme="majorHAnsi" w:hAnsiTheme="majorHAnsi" w:cs="Arial"/>
              <w:noProof/>
              <w:color w:val="999999" w:themeColor="accent2"/>
              <w:sz w:val="18"/>
              <w:szCs w:val="18"/>
            </w:rPr>
            <w:t>9</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752" behindDoc="1" locked="0" layoutInCell="1" allowOverlap="1" wp14:anchorId="0428C682" wp14:editId="399E2ABC">
          <wp:simplePos x="0" y="0"/>
          <wp:positionH relativeFrom="column">
            <wp:posOffset>-327973</wp:posOffset>
          </wp:positionH>
          <wp:positionV relativeFrom="page">
            <wp:posOffset>10129520</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1564E752"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lang w:val="en-AU" w:eastAsia="en-AU"/>
            </w:rPr>
            <w:drawing>
              <wp:anchor distT="0" distB="0" distL="114300" distR="114300" simplePos="0" relativeHeight="251657728" behindDoc="1" locked="1" layoutInCell="1" allowOverlap="1" wp14:anchorId="245F93C9" wp14:editId="36356631">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50EF" w14:textId="77777777" w:rsidR="00FC7E86" w:rsidRDefault="00FC7E86" w:rsidP="00304EA1">
      <w:pPr>
        <w:spacing w:after="0" w:line="240" w:lineRule="auto"/>
      </w:pPr>
      <w:r>
        <w:separator/>
      </w:r>
    </w:p>
  </w:footnote>
  <w:footnote w:type="continuationSeparator" w:id="0">
    <w:p w14:paraId="37BC8967" w14:textId="77777777" w:rsidR="00FC7E86" w:rsidRDefault="00FC7E86" w:rsidP="00304EA1">
      <w:pPr>
        <w:spacing w:after="0" w:line="240" w:lineRule="auto"/>
      </w:pPr>
      <w:r>
        <w:continuationSeparator/>
      </w:r>
    </w:p>
  </w:footnote>
  <w:footnote w:type="continuationNotice" w:id="1">
    <w:p w14:paraId="374EA86F" w14:textId="77777777" w:rsidR="00E075B7" w:rsidRDefault="00E075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BFC96D3" w:rsidR="0078080F" w:rsidRPr="00D86DE4" w:rsidRDefault="00C12AA2" w:rsidP="005E2273">
    <w:pPr>
      <w:pStyle w:val="VCAAcaptionsandfootnotes"/>
      <w:spacing w:before="0"/>
      <w:ind w:firstLine="851"/>
      <w:rPr>
        <w:color w:val="999999" w:themeColor="accent2"/>
      </w:rPr>
    </w:pPr>
    <w:r>
      <w:rPr>
        <w:noProof/>
        <w:color w:val="999999" w:themeColor="accent2"/>
        <w:lang w:val="en-AU" w:eastAsia="en-AU"/>
      </w:rPr>
      <w:drawing>
        <wp:anchor distT="0" distB="0" distL="114300" distR="114300" simplePos="0" relativeHeight="251655680" behindDoc="1" locked="0" layoutInCell="1" allowOverlap="1" wp14:anchorId="476CAE11" wp14:editId="6BF4ED14">
          <wp:simplePos x="0" y="0"/>
          <wp:positionH relativeFrom="page">
            <wp:posOffset>3206</wp:posOffset>
          </wp:positionH>
          <wp:positionV relativeFrom="paragraph">
            <wp:posOffset>-382270</wp:posOffset>
          </wp:positionV>
          <wp:extent cx="15076800"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800" cy="720000"/>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C2ABE">
          <w:rPr>
            <w:color w:val="999999" w:themeColor="accent2"/>
          </w:rPr>
          <w:t>Mathematics scope and sequence – Foundation Level A to Level 2</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407FB35C" w:rsidR="0078080F" w:rsidRPr="009370BC" w:rsidRDefault="0078080F" w:rsidP="00970580">
    <w:pPr>
      <w:spacing w:after="0"/>
      <w:ind w:right="-142"/>
      <w:jc w:val="right"/>
    </w:pPr>
    <w:r>
      <w:rPr>
        <w:noProof/>
        <w:lang w:val="en-AU" w:eastAsia="en-AU"/>
      </w:rPr>
      <w:drawing>
        <wp:anchor distT="0" distB="0" distL="114300" distR="114300" simplePos="0" relativeHeight="251656704" behindDoc="1" locked="0" layoutInCell="1" allowOverlap="1" wp14:anchorId="01873CC9" wp14:editId="2E380570">
          <wp:simplePos x="0" y="0"/>
          <wp:positionH relativeFrom="page">
            <wp:posOffset>21277</wp:posOffset>
          </wp:positionH>
          <wp:positionV relativeFrom="page">
            <wp:posOffset>0</wp:posOffset>
          </wp:positionV>
          <wp:extent cx="15073200" cy="720000"/>
          <wp:effectExtent l="0" t="0" r="0" b="444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0732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864D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24A6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055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6B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1A9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C5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0F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90CC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3603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9EA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8"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2"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0092200">
    <w:abstractNumId w:val="41"/>
  </w:num>
  <w:num w:numId="2" w16cid:durableId="220481780">
    <w:abstractNumId w:val="35"/>
  </w:num>
  <w:num w:numId="3" w16cid:durableId="763648536">
    <w:abstractNumId w:val="27"/>
  </w:num>
  <w:num w:numId="4" w16cid:durableId="1304576331">
    <w:abstractNumId w:val="14"/>
  </w:num>
  <w:num w:numId="5" w16cid:durableId="1516571917">
    <w:abstractNumId w:val="37"/>
  </w:num>
  <w:num w:numId="6" w16cid:durableId="157502241">
    <w:abstractNumId w:val="10"/>
  </w:num>
  <w:num w:numId="7" w16cid:durableId="618801280">
    <w:abstractNumId w:val="40"/>
  </w:num>
  <w:num w:numId="8" w16cid:durableId="1629773801">
    <w:abstractNumId w:val="44"/>
  </w:num>
  <w:num w:numId="9" w16cid:durableId="163135125">
    <w:abstractNumId w:val="26"/>
  </w:num>
  <w:num w:numId="10" w16cid:durableId="1882665180">
    <w:abstractNumId w:val="29"/>
  </w:num>
  <w:num w:numId="11" w16cid:durableId="2035643307">
    <w:abstractNumId w:val="38"/>
  </w:num>
  <w:num w:numId="12" w16cid:durableId="1678656148">
    <w:abstractNumId w:val="24"/>
  </w:num>
  <w:num w:numId="13" w16cid:durableId="1558394006">
    <w:abstractNumId w:val="32"/>
  </w:num>
  <w:num w:numId="14" w16cid:durableId="266693339">
    <w:abstractNumId w:val="11"/>
  </w:num>
  <w:num w:numId="15" w16cid:durableId="1752576929">
    <w:abstractNumId w:val="46"/>
  </w:num>
  <w:num w:numId="16" w16cid:durableId="898637866">
    <w:abstractNumId w:val="22"/>
  </w:num>
  <w:num w:numId="17" w16cid:durableId="464126990">
    <w:abstractNumId w:val="36"/>
  </w:num>
  <w:num w:numId="18" w16cid:durableId="151727648">
    <w:abstractNumId w:val="47"/>
  </w:num>
  <w:num w:numId="19" w16cid:durableId="225797069">
    <w:abstractNumId w:val="39"/>
  </w:num>
  <w:num w:numId="20" w16cid:durableId="1915815293">
    <w:abstractNumId w:val="33"/>
  </w:num>
  <w:num w:numId="21" w16cid:durableId="1771703136">
    <w:abstractNumId w:val="34"/>
  </w:num>
  <w:num w:numId="22" w16cid:durableId="784346301">
    <w:abstractNumId w:val="12"/>
  </w:num>
  <w:num w:numId="23" w16cid:durableId="1355960973">
    <w:abstractNumId w:val="15"/>
  </w:num>
  <w:num w:numId="24" w16cid:durableId="1384524320">
    <w:abstractNumId w:val="42"/>
  </w:num>
  <w:num w:numId="25" w16cid:durableId="1621112094">
    <w:abstractNumId w:val="13"/>
  </w:num>
  <w:num w:numId="26" w16cid:durableId="460657927">
    <w:abstractNumId w:val="48"/>
  </w:num>
  <w:num w:numId="27" w16cid:durableId="1111583016">
    <w:abstractNumId w:val="19"/>
  </w:num>
  <w:num w:numId="28" w16cid:durableId="479855183">
    <w:abstractNumId w:val="20"/>
  </w:num>
  <w:num w:numId="29" w16cid:durableId="144856013">
    <w:abstractNumId w:val="17"/>
  </w:num>
  <w:num w:numId="30" w16cid:durableId="1742093723">
    <w:abstractNumId w:val="31"/>
  </w:num>
  <w:num w:numId="31" w16cid:durableId="1281717582">
    <w:abstractNumId w:val="18"/>
  </w:num>
  <w:num w:numId="32" w16cid:durableId="888031796">
    <w:abstractNumId w:val="23"/>
  </w:num>
  <w:num w:numId="33" w16cid:durableId="1955750665">
    <w:abstractNumId w:val="30"/>
  </w:num>
  <w:num w:numId="34" w16cid:durableId="1708482265">
    <w:abstractNumId w:val="43"/>
  </w:num>
  <w:num w:numId="35" w16cid:durableId="220989870">
    <w:abstractNumId w:val="16"/>
  </w:num>
  <w:num w:numId="36" w16cid:durableId="2147114673">
    <w:abstractNumId w:val="25"/>
  </w:num>
  <w:num w:numId="37" w16cid:durableId="549805153">
    <w:abstractNumId w:val="28"/>
  </w:num>
  <w:num w:numId="38" w16cid:durableId="1531993376">
    <w:abstractNumId w:val="9"/>
  </w:num>
  <w:num w:numId="39" w16cid:durableId="304354595">
    <w:abstractNumId w:val="7"/>
  </w:num>
  <w:num w:numId="40" w16cid:durableId="1388646062">
    <w:abstractNumId w:val="6"/>
  </w:num>
  <w:num w:numId="41" w16cid:durableId="402800137">
    <w:abstractNumId w:val="5"/>
  </w:num>
  <w:num w:numId="42" w16cid:durableId="763957508">
    <w:abstractNumId w:val="4"/>
  </w:num>
  <w:num w:numId="43" w16cid:durableId="1244298231">
    <w:abstractNumId w:val="8"/>
  </w:num>
  <w:num w:numId="44" w16cid:durableId="1868332091">
    <w:abstractNumId w:val="3"/>
  </w:num>
  <w:num w:numId="45" w16cid:durableId="1158619351">
    <w:abstractNumId w:val="2"/>
  </w:num>
  <w:num w:numId="46" w16cid:durableId="384716632">
    <w:abstractNumId w:val="1"/>
  </w:num>
  <w:num w:numId="47" w16cid:durableId="746733065">
    <w:abstractNumId w:val="0"/>
  </w:num>
  <w:num w:numId="48" w16cid:durableId="1272400641">
    <w:abstractNumId w:val="21"/>
  </w:num>
  <w:num w:numId="49" w16cid:durableId="164909535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262E"/>
    <w:rsid w:val="00022C7C"/>
    <w:rsid w:val="00025454"/>
    <w:rsid w:val="0003270F"/>
    <w:rsid w:val="00040A2A"/>
    <w:rsid w:val="00050196"/>
    <w:rsid w:val="00054165"/>
    <w:rsid w:val="0005780E"/>
    <w:rsid w:val="000605BA"/>
    <w:rsid w:val="0006314A"/>
    <w:rsid w:val="00065CC6"/>
    <w:rsid w:val="00093928"/>
    <w:rsid w:val="000942DE"/>
    <w:rsid w:val="000A71F7"/>
    <w:rsid w:val="000B4218"/>
    <w:rsid w:val="000C354C"/>
    <w:rsid w:val="000F09E4"/>
    <w:rsid w:val="000F16FD"/>
    <w:rsid w:val="0010077B"/>
    <w:rsid w:val="00101F77"/>
    <w:rsid w:val="00104517"/>
    <w:rsid w:val="0011497A"/>
    <w:rsid w:val="0012136C"/>
    <w:rsid w:val="001449C3"/>
    <w:rsid w:val="0015274C"/>
    <w:rsid w:val="00154225"/>
    <w:rsid w:val="00154A24"/>
    <w:rsid w:val="0016183D"/>
    <w:rsid w:val="00161B19"/>
    <w:rsid w:val="00172003"/>
    <w:rsid w:val="001A2A2A"/>
    <w:rsid w:val="001A70C3"/>
    <w:rsid w:val="001C72B8"/>
    <w:rsid w:val="001C79A5"/>
    <w:rsid w:val="001C7D84"/>
    <w:rsid w:val="001C7F3E"/>
    <w:rsid w:val="001E4498"/>
    <w:rsid w:val="001E7DDE"/>
    <w:rsid w:val="001F0A07"/>
    <w:rsid w:val="001F1B90"/>
    <w:rsid w:val="001F4026"/>
    <w:rsid w:val="00202DEA"/>
    <w:rsid w:val="002035D1"/>
    <w:rsid w:val="002279BA"/>
    <w:rsid w:val="002329F3"/>
    <w:rsid w:val="002409E6"/>
    <w:rsid w:val="00243F0D"/>
    <w:rsid w:val="00260767"/>
    <w:rsid w:val="00262DE9"/>
    <w:rsid w:val="002647BB"/>
    <w:rsid w:val="00265F08"/>
    <w:rsid w:val="00272C2A"/>
    <w:rsid w:val="002754C1"/>
    <w:rsid w:val="002821A5"/>
    <w:rsid w:val="002841C8"/>
    <w:rsid w:val="0028516B"/>
    <w:rsid w:val="00291501"/>
    <w:rsid w:val="00292D7F"/>
    <w:rsid w:val="0029316D"/>
    <w:rsid w:val="002C4B47"/>
    <w:rsid w:val="002C6F90"/>
    <w:rsid w:val="002E34A3"/>
    <w:rsid w:val="002E4FB5"/>
    <w:rsid w:val="00302753"/>
    <w:rsid w:val="00302FB8"/>
    <w:rsid w:val="0030358C"/>
    <w:rsid w:val="00304EA1"/>
    <w:rsid w:val="00314D81"/>
    <w:rsid w:val="00320F5E"/>
    <w:rsid w:val="00322FC6"/>
    <w:rsid w:val="00333E12"/>
    <w:rsid w:val="00341442"/>
    <w:rsid w:val="00350CAB"/>
    <w:rsid w:val="00350E70"/>
    <w:rsid w:val="0035293F"/>
    <w:rsid w:val="003622A3"/>
    <w:rsid w:val="00363314"/>
    <w:rsid w:val="003755E7"/>
    <w:rsid w:val="00390531"/>
    <w:rsid w:val="00391986"/>
    <w:rsid w:val="00397E5E"/>
    <w:rsid w:val="003A00B4"/>
    <w:rsid w:val="003A2384"/>
    <w:rsid w:val="003A60CE"/>
    <w:rsid w:val="003A63FC"/>
    <w:rsid w:val="003B141F"/>
    <w:rsid w:val="003B6D30"/>
    <w:rsid w:val="003C0189"/>
    <w:rsid w:val="003D1682"/>
    <w:rsid w:val="003D61A3"/>
    <w:rsid w:val="003E1316"/>
    <w:rsid w:val="003F6064"/>
    <w:rsid w:val="00404B64"/>
    <w:rsid w:val="004067B9"/>
    <w:rsid w:val="00417AA3"/>
    <w:rsid w:val="00426BC9"/>
    <w:rsid w:val="00435137"/>
    <w:rsid w:val="00440B32"/>
    <w:rsid w:val="00447636"/>
    <w:rsid w:val="004533EC"/>
    <w:rsid w:val="00453D54"/>
    <w:rsid w:val="004552B6"/>
    <w:rsid w:val="00457517"/>
    <w:rsid w:val="0046078D"/>
    <w:rsid w:val="00474625"/>
    <w:rsid w:val="004771BA"/>
    <w:rsid w:val="0048624A"/>
    <w:rsid w:val="004866AE"/>
    <w:rsid w:val="00492526"/>
    <w:rsid w:val="004940EC"/>
    <w:rsid w:val="00496776"/>
    <w:rsid w:val="004A2ED8"/>
    <w:rsid w:val="004C063D"/>
    <w:rsid w:val="004C0ADA"/>
    <w:rsid w:val="004C68B5"/>
    <w:rsid w:val="004D38C4"/>
    <w:rsid w:val="004E3B3D"/>
    <w:rsid w:val="004E5587"/>
    <w:rsid w:val="004F113F"/>
    <w:rsid w:val="004F2280"/>
    <w:rsid w:val="004F5BDA"/>
    <w:rsid w:val="0050783A"/>
    <w:rsid w:val="005133B0"/>
    <w:rsid w:val="0051631E"/>
    <w:rsid w:val="005249BC"/>
    <w:rsid w:val="00536DD7"/>
    <w:rsid w:val="00537A1F"/>
    <w:rsid w:val="005426E3"/>
    <w:rsid w:val="00542AD7"/>
    <w:rsid w:val="00543A1B"/>
    <w:rsid w:val="00560736"/>
    <w:rsid w:val="00566029"/>
    <w:rsid w:val="00566901"/>
    <w:rsid w:val="0057102C"/>
    <w:rsid w:val="005744CF"/>
    <w:rsid w:val="005923CB"/>
    <w:rsid w:val="005943D4"/>
    <w:rsid w:val="00596B77"/>
    <w:rsid w:val="005A3564"/>
    <w:rsid w:val="005B0783"/>
    <w:rsid w:val="005B3500"/>
    <w:rsid w:val="005B391B"/>
    <w:rsid w:val="005C0356"/>
    <w:rsid w:val="005D3D78"/>
    <w:rsid w:val="005E1C08"/>
    <w:rsid w:val="005E2273"/>
    <w:rsid w:val="005E2EF0"/>
    <w:rsid w:val="005E5158"/>
    <w:rsid w:val="005E6960"/>
    <w:rsid w:val="005F3786"/>
    <w:rsid w:val="00601ABF"/>
    <w:rsid w:val="0060462E"/>
    <w:rsid w:val="00613347"/>
    <w:rsid w:val="0061436F"/>
    <w:rsid w:val="00623BB1"/>
    <w:rsid w:val="006316F0"/>
    <w:rsid w:val="00634AA7"/>
    <w:rsid w:val="00636A3A"/>
    <w:rsid w:val="00637FF3"/>
    <w:rsid w:val="006435BE"/>
    <w:rsid w:val="00644ADC"/>
    <w:rsid w:val="0065349C"/>
    <w:rsid w:val="00653CFA"/>
    <w:rsid w:val="00654C0D"/>
    <w:rsid w:val="006653D3"/>
    <w:rsid w:val="00666E72"/>
    <w:rsid w:val="00671399"/>
    <w:rsid w:val="006724EC"/>
    <w:rsid w:val="00680C66"/>
    <w:rsid w:val="0068471E"/>
    <w:rsid w:val="00684F98"/>
    <w:rsid w:val="00693FFD"/>
    <w:rsid w:val="006A4B80"/>
    <w:rsid w:val="006B154A"/>
    <w:rsid w:val="006C04AC"/>
    <w:rsid w:val="006C189A"/>
    <w:rsid w:val="006C7499"/>
    <w:rsid w:val="006D2159"/>
    <w:rsid w:val="006F2C4E"/>
    <w:rsid w:val="006F55C7"/>
    <w:rsid w:val="006F787C"/>
    <w:rsid w:val="00702636"/>
    <w:rsid w:val="007175FB"/>
    <w:rsid w:val="00722A88"/>
    <w:rsid w:val="00724507"/>
    <w:rsid w:val="00726851"/>
    <w:rsid w:val="007536C0"/>
    <w:rsid w:val="007555B3"/>
    <w:rsid w:val="007679E8"/>
    <w:rsid w:val="00773E6C"/>
    <w:rsid w:val="00775C5E"/>
    <w:rsid w:val="0078080F"/>
    <w:rsid w:val="00781898"/>
    <w:rsid w:val="00781FB1"/>
    <w:rsid w:val="007B3118"/>
    <w:rsid w:val="007B3F2B"/>
    <w:rsid w:val="007C23E9"/>
    <w:rsid w:val="007C620D"/>
    <w:rsid w:val="007D390B"/>
    <w:rsid w:val="007D6EEF"/>
    <w:rsid w:val="007E6598"/>
    <w:rsid w:val="007E6CFB"/>
    <w:rsid w:val="007F2CAF"/>
    <w:rsid w:val="008012D2"/>
    <w:rsid w:val="00806F09"/>
    <w:rsid w:val="00813C37"/>
    <w:rsid w:val="00813E82"/>
    <w:rsid w:val="00814B3A"/>
    <w:rsid w:val="008154B5"/>
    <w:rsid w:val="00817B91"/>
    <w:rsid w:val="00823962"/>
    <w:rsid w:val="0082719C"/>
    <w:rsid w:val="008412C1"/>
    <w:rsid w:val="00852719"/>
    <w:rsid w:val="00860115"/>
    <w:rsid w:val="00867FEE"/>
    <w:rsid w:val="00872180"/>
    <w:rsid w:val="008736D6"/>
    <w:rsid w:val="00875D3B"/>
    <w:rsid w:val="00876A2F"/>
    <w:rsid w:val="0088783C"/>
    <w:rsid w:val="008961B5"/>
    <w:rsid w:val="008B7FC8"/>
    <w:rsid w:val="008C0864"/>
    <w:rsid w:val="008D6E98"/>
    <w:rsid w:val="008E210E"/>
    <w:rsid w:val="008E317F"/>
    <w:rsid w:val="008E54EA"/>
    <w:rsid w:val="008E704B"/>
    <w:rsid w:val="008F5107"/>
    <w:rsid w:val="008F635B"/>
    <w:rsid w:val="00904367"/>
    <w:rsid w:val="00904A66"/>
    <w:rsid w:val="00912238"/>
    <w:rsid w:val="009133FA"/>
    <w:rsid w:val="00924BB0"/>
    <w:rsid w:val="00924C22"/>
    <w:rsid w:val="009326C4"/>
    <w:rsid w:val="009370BC"/>
    <w:rsid w:val="00946AE7"/>
    <w:rsid w:val="00947A5C"/>
    <w:rsid w:val="00954A09"/>
    <w:rsid w:val="009566B4"/>
    <w:rsid w:val="00970580"/>
    <w:rsid w:val="009720E0"/>
    <w:rsid w:val="00976B2D"/>
    <w:rsid w:val="00983362"/>
    <w:rsid w:val="00985F9C"/>
    <w:rsid w:val="0098732A"/>
    <w:rsid w:val="0098739B"/>
    <w:rsid w:val="009A629A"/>
    <w:rsid w:val="009A73A0"/>
    <w:rsid w:val="009B61E5"/>
    <w:rsid w:val="009B63A5"/>
    <w:rsid w:val="009D1E89"/>
    <w:rsid w:val="009D7BCA"/>
    <w:rsid w:val="009F119C"/>
    <w:rsid w:val="009F198D"/>
    <w:rsid w:val="00A01092"/>
    <w:rsid w:val="00A040CD"/>
    <w:rsid w:val="00A171D1"/>
    <w:rsid w:val="00A17661"/>
    <w:rsid w:val="00A21195"/>
    <w:rsid w:val="00A22A65"/>
    <w:rsid w:val="00A24B2D"/>
    <w:rsid w:val="00A26414"/>
    <w:rsid w:val="00A36F73"/>
    <w:rsid w:val="00A40966"/>
    <w:rsid w:val="00A4731A"/>
    <w:rsid w:val="00A5762B"/>
    <w:rsid w:val="00A60D51"/>
    <w:rsid w:val="00A6232E"/>
    <w:rsid w:val="00A6292E"/>
    <w:rsid w:val="00A664AC"/>
    <w:rsid w:val="00A673DE"/>
    <w:rsid w:val="00A80D2B"/>
    <w:rsid w:val="00A921E0"/>
    <w:rsid w:val="00A922F4"/>
    <w:rsid w:val="00A928A0"/>
    <w:rsid w:val="00AA4F5D"/>
    <w:rsid w:val="00AD7E07"/>
    <w:rsid w:val="00AE5526"/>
    <w:rsid w:val="00AF051B"/>
    <w:rsid w:val="00B01578"/>
    <w:rsid w:val="00B0195A"/>
    <w:rsid w:val="00B0738F"/>
    <w:rsid w:val="00B139AB"/>
    <w:rsid w:val="00B15C07"/>
    <w:rsid w:val="00B174D1"/>
    <w:rsid w:val="00B26601"/>
    <w:rsid w:val="00B30FBC"/>
    <w:rsid w:val="00B3632D"/>
    <w:rsid w:val="00B41951"/>
    <w:rsid w:val="00B53229"/>
    <w:rsid w:val="00B62480"/>
    <w:rsid w:val="00B81B70"/>
    <w:rsid w:val="00B9644C"/>
    <w:rsid w:val="00BA27A9"/>
    <w:rsid w:val="00BA683F"/>
    <w:rsid w:val="00BC2ABE"/>
    <w:rsid w:val="00BC336E"/>
    <w:rsid w:val="00BC410D"/>
    <w:rsid w:val="00BD0724"/>
    <w:rsid w:val="00BD229A"/>
    <w:rsid w:val="00BD2B91"/>
    <w:rsid w:val="00BE0EE1"/>
    <w:rsid w:val="00BE3A6F"/>
    <w:rsid w:val="00BE5521"/>
    <w:rsid w:val="00BF0E58"/>
    <w:rsid w:val="00BF3471"/>
    <w:rsid w:val="00BF724E"/>
    <w:rsid w:val="00BF774D"/>
    <w:rsid w:val="00BF7F24"/>
    <w:rsid w:val="00C043AD"/>
    <w:rsid w:val="00C12AA2"/>
    <w:rsid w:val="00C53263"/>
    <w:rsid w:val="00C567D0"/>
    <w:rsid w:val="00C75F1D"/>
    <w:rsid w:val="00C871C8"/>
    <w:rsid w:val="00CB68E8"/>
    <w:rsid w:val="00CB7BC4"/>
    <w:rsid w:val="00CC41BE"/>
    <w:rsid w:val="00CC777E"/>
    <w:rsid w:val="00CE7485"/>
    <w:rsid w:val="00D00600"/>
    <w:rsid w:val="00D04F01"/>
    <w:rsid w:val="00D06414"/>
    <w:rsid w:val="00D109D0"/>
    <w:rsid w:val="00D13986"/>
    <w:rsid w:val="00D338E4"/>
    <w:rsid w:val="00D51947"/>
    <w:rsid w:val="00D532F0"/>
    <w:rsid w:val="00D53AE7"/>
    <w:rsid w:val="00D60EB9"/>
    <w:rsid w:val="00D63FB6"/>
    <w:rsid w:val="00D66B27"/>
    <w:rsid w:val="00D77158"/>
    <w:rsid w:val="00D77413"/>
    <w:rsid w:val="00D82759"/>
    <w:rsid w:val="00D83EB1"/>
    <w:rsid w:val="00D86DE4"/>
    <w:rsid w:val="00D96CAF"/>
    <w:rsid w:val="00DB4112"/>
    <w:rsid w:val="00DB68EC"/>
    <w:rsid w:val="00DC441B"/>
    <w:rsid w:val="00DD7805"/>
    <w:rsid w:val="00DE51DB"/>
    <w:rsid w:val="00DE5F94"/>
    <w:rsid w:val="00DE63A4"/>
    <w:rsid w:val="00E00BFF"/>
    <w:rsid w:val="00E0242B"/>
    <w:rsid w:val="00E0731E"/>
    <w:rsid w:val="00E075B7"/>
    <w:rsid w:val="00E14488"/>
    <w:rsid w:val="00E14F24"/>
    <w:rsid w:val="00E23F1D"/>
    <w:rsid w:val="00E26798"/>
    <w:rsid w:val="00E27EE4"/>
    <w:rsid w:val="00E30E05"/>
    <w:rsid w:val="00E36361"/>
    <w:rsid w:val="00E55AE9"/>
    <w:rsid w:val="00E64BDF"/>
    <w:rsid w:val="00E6718E"/>
    <w:rsid w:val="00E70A67"/>
    <w:rsid w:val="00E82339"/>
    <w:rsid w:val="00E832C9"/>
    <w:rsid w:val="00E86FF9"/>
    <w:rsid w:val="00EB039C"/>
    <w:rsid w:val="00EB0C84"/>
    <w:rsid w:val="00EC4FF7"/>
    <w:rsid w:val="00ED078F"/>
    <w:rsid w:val="00EE6C0E"/>
    <w:rsid w:val="00F05B11"/>
    <w:rsid w:val="00F33ADF"/>
    <w:rsid w:val="00F40D53"/>
    <w:rsid w:val="00F4525C"/>
    <w:rsid w:val="00F47DE3"/>
    <w:rsid w:val="00F501B1"/>
    <w:rsid w:val="00F50D86"/>
    <w:rsid w:val="00F567EF"/>
    <w:rsid w:val="00F56B39"/>
    <w:rsid w:val="00F652AD"/>
    <w:rsid w:val="00F815F4"/>
    <w:rsid w:val="00F82A68"/>
    <w:rsid w:val="00F8600F"/>
    <w:rsid w:val="00FA4566"/>
    <w:rsid w:val="00FC2817"/>
    <w:rsid w:val="00FC3556"/>
    <w:rsid w:val="00FC7E86"/>
    <w:rsid w:val="00FD526A"/>
    <w:rsid w:val="00FD7B53"/>
    <w:rsid w:val="00FE3F0B"/>
    <w:rsid w:val="00FE5C65"/>
    <w:rsid w:val="00FF0F29"/>
    <w:rsid w:val="01496763"/>
    <w:rsid w:val="1A2FC0E9"/>
    <w:rsid w:val="1B598E78"/>
    <w:rsid w:val="1E0885B5"/>
    <w:rsid w:val="2B0CCA86"/>
    <w:rsid w:val="2D194006"/>
    <w:rsid w:val="38FD4280"/>
    <w:rsid w:val="3B328D8B"/>
    <w:rsid w:val="3CAC6078"/>
    <w:rsid w:val="3F0DCD40"/>
    <w:rsid w:val="48C5B887"/>
    <w:rsid w:val="4CAF408D"/>
    <w:rsid w:val="4E2C6E24"/>
    <w:rsid w:val="74EECFE8"/>
    <w:rsid w:val="75C39B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C2251"/>
  <w15:docId w15:val="{AB396D47-0590-4640-8253-9420BAD2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basedOn w:val="VCAAHeading5"/>
    <w:next w:val="VCAAbody"/>
    <w:qFormat/>
    <w:rsid w:val="00093928"/>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Pa4">
    <w:name w:val="Pa4"/>
    <w:basedOn w:val="Normal"/>
    <w:next w:val="Normal"/>
    <w:uiPriority w:val="99"/>
    <w:rsid w:val="004771BA"/>
    <w:pPr>
      <w:autoSpaceDE w:val="0"/>
      <w:autoSpaceDN w:val="0"/>
      <w:adjustRightInd w:val="0"/>
      <w:spacing w:after="0" w:line="201" w:lineRule="atLeast"/>
    </w:pPr>
    <w:rPr>
      <w:rFonts w:ascii="Myriad Pro Cond" w:hAnsi="Myriad Pro Cond"/>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9989">
      <w:bodyDiv w:val="1"/>
      <w:marLeft w:val="0"/>
      <w:marRight w:val="0"/>
      <w:marTop w:val="0"/>
      <w:marBottom w:val="0"/>
      <w:divBdr>
        <w:top w:val="none" w:sz="0" w:space="0" w:color="auto"/>
        <w:left w:val="none" w:sz="0" w:space="0" w:color="auto"/>
        <w:bottom w:val="none" w:sz="0" w:space="0" w:color="auto"/>
        <w:right w:val="none" w:sz="0" w:space="0" w:color="auto"/>
      </w:divBdr>
    </w:div>
    <w:div w:id="610628914">
      <w:bodyDiv w:val="1"/>
      <w:marLeft w:val="0"/>
      <w:marRight w:val="0"/>
      <w:marTop w:val="0"/>
      <w:marBottom w:val="0"/>
      <w:divBdr>
        <w:top w:val="none" w:sz="0" w:space="0" w:color="auto"/>
        <w:left w:val="none" w:sz="0" w:space="0" w:color="auto"/>
        <w:bottom w:val="none" w:sz="0" w:space="0" w:color="auto"/>
        <w:right w:val="none" w:sz="0" w:space="0" w:color="auto"/>
      </w:divBdr>
    </w:div>
    <w:div w:id="7629923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214645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Pro Con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026"/>
    <w:rsid w:val="00020F6A"/>
    <w:rsid w:val="00037E4B"/>
    <w:rsid w:val="00052BFD"/>
    <w:rsid w:val="0009639D"/>
    <w:rsid w:val="000D5B02"/>
    <w:rsid w:val="00112B5B"/>
    <w:rsid w:val="0017765E"/>
    <w:rsid w:val="001B7C17"/>
    <w:rsid w:val="001F4026"/>
    <w:rsid w:val="00216157"/>
    <w:rsid w:val="002360C4"/>
    <w:rsid w:val="00286AC0"/>
    <w:rsid w:val="002E4C29"/>
    <w:rsid w:val="00363314"/>
    <w:rsid w:val="00602849"/>
    <w:rsid w:val="0060310B"/>
    <w:rsid w:val="0061271D"/>
    <w:rsid w:val="00662C00"/>
    <w:rsid w:val="00683A36"/>
    <w:rsid w:val="006C46F0"/>
    <w:rsid w:val="00741328"/>
    <w:rsid w:val="007644E7"/>
    <w:rsid w:val="007773CB"/>
    <w:rsid w:val="007B1DBF"/>
    <w:rsid w:val="007F65E2"/>
    <w:rsid w:val="008370DE"/>
    <w:rsid w:val="008F5A1E"/>
    <w:rsid w:val="00985898"/>
    <w:rsid w:val="00A36F73"/>
    <w:rsid w:val="00A60264"/>
    <w:rsid w:val="00A608F0"/>
    <w:rsid w:val="00AD4D99"/>
    <w:rsid w:val="00AD5EDE"/>
    <w:rsid w:val="00AF4737"/>
    <w:rsid w:val="00B330AD"/>
    <w:rsid w:val="00B630BA"/>
    <w:rsid w:val="00BB2FD3"/>
    <w:rsid w:val="00BD3F65"/>
    <w:rsid w:val="00C10E0F"/>
    <w:rsid w:val="00CA2735"/>
    <w:rsid w:val="00CC5284"/>
    <w:rsid w:val="00CC777E"/>
    <w:rsid w:val="00D7243D"/>
    <w:rsid w:val="00D8697C"/>
    <w:rsid w:val="00D90970"/>
    <w:rsid w:val="00E771BC"/>
    <w:rsid w:val="00E832C9"/>
    <w:rsid w:val="00EB4C4A"/>
    <w:rsid w:val="00ED3192"/>
    <w:rsid w:val="00F22227"/>
    <w:rsid w:val="00F36B6D"/>
    <w:rsid w:val="00F7345D"/>
    <w:rsid w:val="00FB7AAB"/>
    <w:rsid w:val="00FF7D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484AB-1C0D-41B5-B6FF-5676F389165E}">
  <ds:schemaRefs>
    <ds:schemaRef ds:uri="http://purl.org/dc/dcmitype/"/>
    <ds:schemaRef ds:uri="67e1db73-ac97-4842-acda-8d436d9fa6ab"/>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21907e44-c885-4190-82ed-bb8a63b8a28a"/>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025FA54-F674-4BBA-85D0-FE826C2D807A}"/>
</file>

<file path=customXml/itemProps3.xml><?xml version="1.0" encoding="utf-8"?>
<ds:datastoreItem xmlns:ds="http://schemas.openxmlformats.org/officeDocument/2006/customXml" ds:itemID="{57EBC196-77A7-4EB8-9E1B-D5AEBF015FBB}">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3139</Words>
  <Characters>17896</Characters>
  <Application>Microsoft Office Word</Application>
  <DocSecurity>0</DocSecurity>
  <Lines>149</Lines>
  <Paragraphs>41</Paragraphs>
  <ScaleCrop>false</ScaleCrop>
  <Company>Victorian Curriculum and Assessment Authority</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scope and sequence – Foundation Level A to Level 2</dc:title>
  <dc:subject/>
  <dc:creator>vcaa@education.vic.gov.au</dc:creator>
  <cp:keywords>Victorian Curriculum, Version 2.0</cp:keywords>
  <dc:description>6 December 2024</dc:description>
  <cp:lastModifiedBy>Elizabeth Tatham</cp:lastModifiedBy>
  <cp:revision>2</cp:revision>
  <cp:lastPrinted>2024-10-18T03:59:00Z</cp:lastPrinted>
  <dcterms:created xsi:type="dcterms:W3CDTF">2024-12-16T03:48:00Z</dcterms:created>
  <dcterms:modified xsi:type="dcterms:W3CDTF">2024-12-16T03:48:00Z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Sign-off status">
    <vt:lpwstr/>
  </property>
</Properties>
</file>