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75B390B5" w:rsidR="00F4525C" w:rsidRPr="00115957" w:rsidRDefault="002F04A5" w:rsidP="00115957">
          <w:pPr>
            <w:pStyle w:val="VCAADocumenttitle"/>
            <w:spacing w:before="240"/>
            <w:rPr>
              <w:b w:val="0"/>
              <w:bCs w:val="0"/>
              <w:noProof w:val="0"/>
              <w:sz w:val="40"/>
              <w:szCs w:val="40"/>
            </w:rPr>
          </w:pPr>
          <w:r>
            <w:rPr>
              <w:b w:val="0"/>
              <w:bCs w:val="0"/>
              <w:noProof w:val="0"/>
              <w:sz w:val="40"/>
              <w:szCs w:val="40"/>
            </w:rPr>
            <w:t>Ethical</w:t>
          </w:r>
          <w:r w:rsidRPr="00115957">
            <w:rPr>
              <w:b w:val="0"/>
              <w:bCs w:val="0"/>
              <w:noProof w:val="0"/>
              <w:sz w:val="40"/>
              <w:szCs w:val="40"/>
            </w:rPr>
            <w:t xml:space="preserve"> </w:t>
          </w:r>
          <w:r>
            <w:rPr>
              <w:b w:val="0"/>
              <w:bCs w:val="0"/>
              <w:noProof w:val="0"/>
              <w:sz w:val="40"/>
              <w:szCs w:val="40"/>
            </w:rPr>
            <w:t>C</w:t>
          </w:r>
          <w:r w:rsidRPr="00115957">
            <w:rPr>
              <w:b w:val="0"/>
              <w:bCs w:val="0"/>
              <w:noProof w:val="0"/>
              <w:sz w:val="40"/>
              <w:szCs w:val="40"/>
            </w:rPr>
            <w:t>apability scope and sequence</w:t>
          </w:r>
          <w:r w:rsidR="004C2A8B">
            <w:rPr>
              <w:b w:val="0"/>
              <w:bCs w:val="0"/>
              <w:noProof w:val="0"/>
              <w:sz w:val="40"/>
              <w:szCs w:val="40"/>
            </w:rPr>
            <w:t>: Foundation to Level 10</w:t>
          </w:r>
        </w:p>
      </w:sdtContent>
    </w:sdt>
    <w:tbl>
      <w:tblPr>
        <w:tblStyle w:val="TableGrid"/>
        <w:tblW w:w="22534" w:type="dxa"/>
        <w:tblLook w:val="04A0" w:firstRow="1" w:lastRow="0" w:firstColumn="1" w:lastColumn="0" w:noHBand="0" w:noVBand="1"/>
        <w:tblCaption w:val="Foundation to Level 10 content descriptions and achievement standards, showing sequencing of content"/>
      </w:tblPr>
      <w:tblGrid>
        <w:gridCol w:w="4506"/>
        <w:gridCol w:w="4507"/>
        <w:gridCol w:w="4507"/>
        <w:gridCol w:w="4507"/>
        <w:gridCol w:w="4507"/>
      </w:tblGrid>
      <w:tr w:rsidR="001D527C" w:rsidRPr="00115957" w14:paraId="3C4EB7DC" w14:textId="77777777" w:rsidTr="001D527C">
        <w:trPr>
          <w:tblHeader/>
        </w:trPr>
        <w:tc>
          <w:tcPr>
            <w:tcW w:w="4506" w:type="dxa"/>
            <w:shd w:val="clear" w:color="auto" w:fill="0072AA" w:themeFill="accent1" w:themeFillShade="BF"/>
            <w:vAlign w:val="center"/>
          </w:tcPr>
          <w:p w14:paraId="7DF2EB35" w14:textId="6F968A37" w:rsidR="001D527C" w:rsidRPr="00115957" w:rsidRDefault="001D527C" w:rsidP="0029316D">
            <w:pPr>
              <w:pStyle w:val="VCAAtablecondensedheading"/>
              <w:jc w:val="center"/>
              <w:rPr>
                <w:b/>
                <w:bCs/>
                <w:color w:val="FFFFFF" w:themeColor="background1"/>
                <w:lang w:val="en-AU"/>
              </w:rPr>
            </w:pPr>
            <w:r w:rsidRPr="00115957">
              <w:rPr>
                <w:b/>
                <w:bCs/>
                <w:color w:val="FFFFFF" w:themeColor="background1"/>
                <w:lang w:val="en-AU"/>
              </w:rPr>
              <w:t>Foundation to Level 2</w:t>
            </w:r>
          </w:p>
        </w:tc>
        <w:tc>
          <w:tcPr>
            <w:tcW w:w="4507" w:type="dxa"/>
            <w:shd w:val="clear" w:color="auto" w:fill="0072AA" w:themeFill="accent1" w:themeFillShade="BF"/>
            <w:vAlign w:val="center"/>
          </w:tcPr>
          <w:p w14:paraId="6B365B05" w14:textId="434EF6EA" w:rsidR="001D527C" w:rsidRPr="00115957" w:rsidRDefault="001D527C" w:rsidP="0029316D">
            <w:pPr>
              <w:pStyle w:val="VCAAtablecondensedheading"/>
              <w:jc w:val="center"/>
              <w:rPr>
                <w:b/>
                <w:bCs/>
                <w:color w:val="FFFFFF" w:themeColor="background1"/>
                <w:lang w:val="en-AU"/>
              </w:rPr>
            </w:pPr>
            <w:r w:rsidRPr="00115957">
              <w:rPr>
                <w:b/>
                <w:bCs/>
                <w:color w:val="FFFFFF" w:themeColor="background1"/>
                <w:lang w:val="en-AU"/>
              </w:rPr>
              <w:t>Levels 3 and 4</w:t>
            </w:r>
          </w:p>
        </w:tc>
        <w:tc>
          <w:tcPr>
            <w:tcW w:w="4507" w:type="dxa"/>
            <w:shd w:val="clear" w:color="auto" w:fill="0072AA" w:themeFill="accent1" w:themeFillShade="BF"/>
            <w:vAlign w:val="center"/>
          </w:tcPr>
          <w:p w14:paraId="1F4EB7F1" w14:textId="493E991E" w:rsidR="001D527C" w:rsidRPr="00115957" w:rsidRDefault="001D527C" w:rsidP="0029316D">
            <w:pPr>
              <w:pStyle w:val="VCAAtablecondensedheading"/>
              <w:jc w:val="center"/>
              <w:rPr>
                <w:b/>
                <w:bCs/>
                <w:color w:val="FFFFFF" w:themeColor="background1"/>
                <w:lang w:val="en-AU"/>
              </w:rPr>
            </w:pPr>
            <w:r w:rsidRPr="00115957">
              <w:rPr>
                <w:b/>
                <w:bCs/>
                <w:color w:val="FFFFFF" w:themeColor="background1"/>
                <w:lang w:val="en-AU"/>
              </w:rPr>
              <w:t>Levels 5 and 6</w:t>
            </w:r>
          </w:p>
        </w:tc>
        <w:tc>
          <w:tcPr>
            <w:tcW w:w="4507" w:type="dxa"/>
            <w:shd w:val="clear" w:color="auto" w:fill="0072AA" w:themeFill="accent1" w:themeFillShade="BF"/>
            <w:vAlign w:val="center"/>
          </w:tcPr>
          <w:p w14:paraId="29F36C66" w14:textId="6F8FEE20" w:rsidR="001D527C" w:rsidRPr="00115957" w:rsidRDefault="001D527C" w:rsidP="0029316D">
            <w:pPr>
              <w:pStyle w:val="VCAAtablecondensedheading"/>
              <w:jc w:val="center"/>
              <w:rPr>
                <w:b/>
                <w:bCs/>
                <w:color w:val="FFFFFF" w:themeColor="background1"/>
                <w:lang w:val="en-AU"/>
              </w:rPr>
            </w:pPr>
            <w:r w:rsidRPr="00115957">
              <w:rPr>
                <w:b/>
                <w:bCs/>
                <w:color w:val="FFFFFF" w:themeColor="background1"/>
                <w:lang w:val="en-AU"/>
              </w:rPr>
              <w:t>Levels 7 and 8</w:t>
            </w:r>
          </w:p>
        </w:tc>
        <w:tc>
          <w:tcPr>
            <w:tcW w:w="4507" w:type="dxa"/>
            <w:shd w:val="clear" w:color="auto" w:fill="0072AA" w:themeFill="accent1" w:themeFillShade="BF"/>
            <w:vAlign w:val="center"/>
          </w:tcPr>
          <w:p w14:paraId="7A924258" w14:textId="6B050059" w:rsidR="001D527C" w:rsidRPr="00115957" w:rsidRDefault="001D527C" w:rsidP="0029316D">
            <w:pPr>
              <w:pStyle w:val="VCAAtablecondensedheading"/>
              <w:jc w:val="center"/>
              <w:rPr>
                <w:b/>
                <w:bCs/>
                <w:color w:val="FFFFFF" w:themeColor="background1"/>
                <w:lang w:val="en-AU"/>
              </w:rPr>
            </w:pPr>
            <w:r w:rsidRPr="00115957">
              <w:rPr>
                <w:b/>
                <w:bCs/>
                <w:color w:val="FFFFFF" w:themeColor="background1"/>
                <w:lang w:val="en-AU"/>
              </w:rPr>
              <w:t>Levels 9 and 10</w:t>
            </w:r>
          </w:p>
        </w:tc>
      </w:tr>
      <w:tr w:rsidR="00115957" w:rsidRPr="00115957" w14:paraId="2FAC17B8" w14:textId="77777777" w:rsidTr="00115957">
        <w:trPr>
          <w:trHeight w:val="454"/>
        </w:trPr>
        <w:tc>
          <w:tcPr>
            <w:tcW w:w="22534" w:type="dxa"/>
            <w:gridSpan w:val="5"/>
            <w:shd w:val="clear" w:color="auto" w:fill="000000" w:themeFill="text1"/>
          </w:tcPr>
          <w:p w14:paraId="7838A202" w14:textId="77777777" w:rsidR="00115957" w:rsidRPr="00115957" w:rsidRDefault="00115957" w:rsidP="00B31737">
            <w:pPr>
              <w:pStyle w:val="VCAAtableheadingsub-strand"/>
              <w:rPr>
                <w:noProof w:val="0"/>
                <w:color w:val="FFFFFF" w:themeColor="background1"/>
              </w:rPr>
            </w:pPr>
            <w:r w:rsidRPr="00115957">
              <w:rPr>
                <w:noProof w:val="0"/>
                <w:color w:val="FFFFFF" w:themeColor="background1"/>
              </w:rPr>
              <w:t>Achievement standard</w:t>
            </w:r>
          </w:p>
        </w:tc>
      </w:tr>
      <w:tr w:rsidR="00115957" w:rsidRPr="00115957" w14:paraId="16604A39" w14:textId="77777777" w:rsidTr="0090692C">
        <w:trPr>
          <w:trHeight w:val="4592"/>
        </w:trPr>
        <w:tc>
          <w:tcPr>
            <w:tcW w:w="4506" w:type="dxa"/>
          </w:tcPr>
          <w:p w14:paraId="3F3D837A" w14:textId="77777777" w:rsidR="002F04A5" w:rsidRPr="002F04A5" w:rsidRDefault="002F04A5" w:rsidP="002F04A5">
            <w:pPr>
              <w:pStyle w:val="VCAAtabletextnarrow"/>
              <w:rPr>
                <w:lang w:val="en-AU"/>
              </w:rPr>
            </w:pPr>
            <w:bookmarkStart w:id="0" w:name="_Hlk143675551"/>
            <w:r w:rsidRPr="002F04A5">
              <w:rPr>
                <w:lang w:val="en-AU"/>
              </w:rPr>
              <w:t>By the end of Level 2, students describe ethical concepts and associated behaviours using an example. They use examples to show why values, rights and responsibilities, and shared expectations are considered important, and they identify the influence of emotions and dispositions on ethical perspectives.</w:t>
            </w:r>
          </w:p>
          <w:p w14:paraId="35E9B557" w14:textId="77777777" w:rsidR="002F04A5" w:rsidRPr="002F04A5" w:rsidRDefault="002F04A5" w:rsidP="002F04A5">
            <w:pPr>
              <w:pStyle w:val="VCAAtabletextnarrow"/>
              <w:rPr>
                <w:lang w:val="en-AU"/>
              </w:rPr>
            </w:pPr>
            <w:r w:rsidRPr="002F04A5">
              <w:rPr>
                <w:lang w:val="en-AU"/>
              </w:rPr>
              <w:t>Students identify examples of situations involving disagreements about right, wrong, good, bad, better or worse, including reasons for disagreements. They identify examples of actions in response to these situations. They select an action and provide reasons for their decision, with reference to emotions, dispositions or consequences.</w:t>
            </w:r>
          </w:p>
          <w:bookmarkEnd w:id="0"/>
          <w:p w14:paraId="1C78DBF0" w14:textId="77777777" w:rsidR="00115957" w:rsidRPr="00115957" w:rsidRDefault="00115957" w:rsidP="00B31737">
            <w:pPr>
              <w:pStyle w:val="VCAAtabletextnarrow"/>
              <w:rPr>
                <w:lang w:val="en-AU"/>
              </w:rPr>
            </w:pPr>
          </w:p>
        </w:tc>
        <w:tc>
          <w:tcPr>
            <w:tcW w:w="4507" w:type="dxa"/>
          </w:tcPr>
          <w:p w14:paraId="0A45303A" w14:textId="77777777" w:rsidR="002F04A5" w:rsidRPr="002F04A5" w:rsidRDefault="002F04A5" w:rsidP="002F04A5">
            <w:pPr>
              <w:pStyle w:val="VCAAtabletextnarrow"/>
              <w:rPr>
                <w:lang w:val="en-AU"/>
              </w:rPr>
            </w:pPr>
            <w:bookmarkStart w:id="1" w:name="_Hlk143675583"/>
            <w:r w:rsidRPr="002F04A5">
              <w:rPr>
                <w:lang w:val="en-AU"/>
              </w:rPr>
              <w:t>By the end of Level 4, students describe ethical concepts using examples from a range of situations. They identify an ethical perspective and describe influences on the ethical perspective.</w:t>
            </w:r>
          </w:p>
          <w:p w14:paraId="639A553C" w14:textId="2624FD76" w:rsidR="00115957" w:rsidRPr="00115957" w:rsidRDefault="002F04A5" w:rsidP="00B31737">
            <w:pPr>
              <w:pStyle w:val="VCAAtabletextnarrow"/>
              <w:rPr>
                <w:lang w:val="en-AU"/>
              </w:rPr>
            </w:pPr>
            <w:bookmarkStart w:id="2" w:name="_Hlk144194323"/>
            <w:r w:rsidRPr="002F04A5">
              <w:rPr>
                <w:lang w:val="en-AU"/>
              </w:rPr>
              <w:t xml:space="preserve">Students identify an ethical dilemma or issue and describe the ethical perspectives and concepts involved. They identify actions in response to an ethical issue and identify the consequences, with reference to ethical concepts. Students describe a selected action and reasons for the decision made, with reference to the ethical significance of an outcome and how it is achieved. They describe ethical perspectives on a decision made in response to an ethical issue or dilemma. </w:t>
            </w:r>
            <w:bookmarkEnd w:id="1"/>
            <w:bookmarkEnd w:id="2"/>
          </w:p>
        </w:tc>
        <w:tc>
          <w:tcPr>
            <w:tcW w:w="4507" w:type="dxa"/>
          </w:tcPr>
          <w:p w14:paraId="367CD53B" w14:textId="77777777" w:rsidR="002F04A5" w:rsidRPr="002F04A5" w:rsidRDefault="002F04A5" w:rsidP="002F04A5">
            <w:pPr>
              <w:pStyle w:val="VCAAtabletextnarrow"/>
              <w:rPr>
                <w:lang w:val="en-AU"/>
              </w:rPr>
            </w:pPr>
            <w:bookmarkStart w:id="3" w:name="_Hlk143675642"/>
            <w:r w:rsidRPr="002F04A5">
              <w:rPr>
                <w:lang w:val="en-AU"/>
              </w:rPr>
              <w:t xml:space="preserve">By the end of Level 6, students explain the meaning and ethical significance of a range of ethical concepts in different contexts. They explain influences on ethical perspectives and connections between various influences. </w:t>
            </w:r>
          </w:p>
          <w:p w14:paraId="6E0D1485" w14:textId="77777777" w:rsidR="002F04A5" w:rsidRPr="002F04A5" w:rsidRDefault="002F04A5" w:rsidP="002F04A5">
            <w:pPr>
              <w:pStyle w:val="VCAAtabletextnarrow"/>
              <w:rPr>
                <w:lang w:val="en-AU"/>
              </w:rPr>
            </w:pPr>
            <w:r w:rsidRPr="002F04A5">
              <w:rPr>
                <w:lang w:val="en-AU"/>
              </w:rPr>
              <w:t>Students identify and describe an ethical issue and explain the ethical perspectives involved. They identify and describe a range of actions in response to an ethical issue and describe the consequences, with reference to ethical concepts. Students explain the decision-making used to select one or more actions, with reference to an ethical framework and ethical concepts. They explain ethical perspectives on decisions made.</w:t>
            </w:r>
          </w:p>
          <w:bookmarkEnd w:id="3"/>
          <w:p w14:paraId="438C8D1D" w14:textId="49396E25" w:rsidR="00115957" w:rsidRPr="00115957" w:rsidRDefault="00115957" w:rsidP="00B31737">
            <w:pPr>
              <w:pStyle w:val="VCAAtabletextnarrow"/>
              <w:rPr>
                <w:lang w:val="en-AU"/>
              </w:rPr>
            </w:pPr>
          </w:p>
        </w:tc>
        <w:tc>
          <w:tcPr>
            <w:tcW w:w="4507" w:type="dxa"/>
          </w:tcPr>
          <w:p w14:paraId="1B4C709B" w14:textId="77777777" w:rsidR="002F04A5" w:rsidRPr="002F04A5" w:rsidRDefault="002F04A5" w:rsidP="002F04A5">
            <w:pPr>
              <w:pStyle w:val="VCAAtabletextnarrow"/>
              <w:rPr>
                <w:lang w:val="en-AU"/>
              </w:rPr>
            </w:pPr>
            <w:bookmarkStart w:id="4" w:name="_Hlk143675662"/>
            <w:r w:rsidRPr="002F04A5">
              <w:rPr>
                <w:lang w:val="en-AU"/>
              </w:rPr>
              <w:t xml:space="preserve">By the end of Level 8, students identify the meaning of and criteria associated with a range of ethical concepts. They identify and explain reasons for similarities and differences in ethical perspectives. </w:t>
            </w:r>
          </w:p>
          <w:p w14:paraId="7FE66046" w14:textId="557E2409" w:rsidR="00115957" w:rsidRPr="00115957" w:rsidRDefault="002F04A5" w:rsidP="00B31737">
            <w:pPr>
              <w:pStyle w:val="VCAAtabletextnarrow"/>
              <w:rPr>
                <w:lang w:val="en-AU"/>
              </w:rPr>
            </w:pPr>
            <w:r w:rsidRPr="002F04A5">
              <w:rPr>
                <w:lang w:val="en-AU"/>
              </w:rPr>
              <w:t>Students identify and explain an ethical issue, comparing ethical perspectives involved. They identify and explain a range of actions in response to an ethical issue and explain the consequences, with reference to ethical concepts. Students explain and reflect on decision-making between competing actions in response to an ethical issue, with reference to an ethical framework and ethical concepts, and they compare ethical perspectives on decisions made.</w:t>
            </w:r>
            <w:bookmarkEnd w:id="4"/>
          </w:p>
        </w:tc>
        <w:tc>
          <w:tcPr>
            <w:tcW w:w="4507" w:type="dxa"/>
          </w:tcPr>
          <w:p w14:paraId="38BBC595" w14:textId="77777777" w:rsidR="002F04A5" w:rsidRPr="002F04A5" w:rsidRDefault="002F04A5" w:rsidP="002F04A5">
            <w:pPr>
              <w:pStyle w:val="VCAAtabletextnarrow"/>
              <w:rPr>
                <w:lang w:val="en-AU"/>
              </w:rPr>
            </w:pPr>
            <w:bookmarkStart w:id="5" w:name="_Hlk143675688"/>
            <w:r w:rsidRPr="002F04A5">
              <w:rPr>
                <w:lang w:val="en-AU"/>
              </w:rPr>
              <w:t>By the end of Level 10, students analyse distinctions, connections and tensions between ethical concepts in different situations or contexts. They analyse how ethical perspectives develop and can be challenged and change, and how an ethical perspective can be negotiated.</w:t>
            </w:r>
          </w:p>
          <w:p w14:paraId="0FE319C5" w14:textId="63393EA4" w:rsidR="00115957" w:rsidRPr="00115957" w:rsidRDefault="002F04A5" w:rsidP="00B31737">
            <w:pPr>
              <w:pStyle w:val="VCAAtabletextnarrow"/>
              <w:rPr>
                <w:lang w:val="en-AU"/>
              </w:rPr>
            </w:pPr>
            <w:r w:rsidRPr="002F04A5">
              <w:rPr>
                <w:lang w:val="en-AU"/>
              </w:rPr>
              <w:t>Students identify and analyse an ethical issue, comparing ethical perspectives involved. They identify and analyse a range of actions and their consequences in response to an ethical issue, with reference to ethical concepts. Students explain and reflect on decision-making between competing actions, with reference to a range of ethical frameworks and ethical concepts, and they analyse and compare ethical perspectives on decisions made.</w:t>
            </w:r>
            <w:bookmarkEnd w:id="5"/>
          </w:p>
        </w:tc>
      </w:tr>
      <w:tr w:rsidR="00115957" w:rsidRPr="00115957" w14:paraId="43AEC8C9" w14:textId="77777777" w:rsidTr="00115957">
        <w:trPr>
          <w:trHeight w:val="454"/>
        </w:trPr>
        <w:tc>
          <w:tcPr>
            <w:tcW w:w="22534" w:type="dxa"/>
            <w:gridSpan w:val="5"/>
            <w:shd w:val="clear" w:color="auto" w:fill="000000" w:themeFill="text1"/>
          </w:tcPr>
          <w:p w14:paraId="7C758651" w14:textId="3E623A5A" w:rsidR="00115957" w:rsidRPr="00115957" w:rsidRDefault="00115957" w:rsidP="00E05A2B">
            <w:pPr>
              <w:pStyle w:val="VCAAtableheadingsub-strand"/>
              <w:rPr>
                <w:noProof w:val="0"/>
                <w:color w:val="FFFFFF" w:themeColor="background1"/>
              </w:rPr>
            </w:pPr>
            <w:r w:rsidRPr="00115957">
              <w:rPr>
                <w:noProof w:val="0"/>
                <w:color w:val="FFFFFF" w:themeColor="background1"/>
              </w:rPr>
              <w:t>Content descriptions</w:t>
            </w:r>
          </w:p>
        </w:tc>
      </w:tr>
      <w:tr w:rsidR="001D527C" w:rsidRPr="00115957" w14:paraId="024DA849" w14:textId="77777777" w:rsidTr="00F22560">
        <w:trPr>
          <w:trHeight w:val="454"/>
        </w:trPr>
        <w:tc>
          <w:tcPr>
            <w:tcW w:w="22534" w:type="dxa"/>
            <w:gridSpan w:val="5"/>
            <w:shd w:val="clear" w:color="auto" w:fill="F2F2F2" w:themeFill="background1" w:themeFillShade="F2"/>
          </w:tcPr>
          <w:p w14:paraId="5260134D" w14:textId="38B10F80" w:rsidR="001D527C" w:rsidRPr="00115957" w:rsidRDefault="001B2D8F" w:rsidP="00E05A2B">
            <w:pPr>
              <w:pStyle w:val="VCAAtableheadingsub-strand"/>
              <w:rPr>
                <w:noProof w:val="0"/>
              </w:rPr>
            </w:pPr>
            <w:bookmarkStart w:id="6" w:name="_Hlk146113915"/>
            <w:r>
              <w:t xml:space="preserve">Strand: </w:t>
            </w:r>
            <w:r w:rsidR="002F04A5">
              <w:rPr>
                <w:noProof w:val="0"/>
              </w:rPr>
              <w:t>Understanding Ethical Concepts and Perspectives</w:t>
            </w:r>
          </w:p>
        </w:tc>
      </w:tr>
      <w:tr w:rsidR="0090692C" w:rsidRPr="00115957" w14:paraId="05F470FA" w14:textId="77777777" w:rsidTr="0090692C">
        <w:trPr>
          <w:trHeight w:val="454"/>
        </w:trPr>
        <w:tc>
          <w:tcPr>
            <w:tcW w:w="22534" w:type="dxa"/>
            <w:gridSpan w:val="5"/>
          </w:tcPr>
          <w:p w14:paraId="6547938D" w14:textId="77777777" w:rsidR="0090692C" w:rsidRPr="00D23035" w:rsidRDefault="0090692C" w:rsidP="00597744">
            <w:pPr>
              <w:pStyle w:val="VCAAtableheadingsub-strand"/>
              <w:rPr>
                <w:b w:val="0"/>
                <w:bCs w:val="0"/>
                <w:i/>
                <w:iCs/>
                <w:noProof w:val="0"/>
              </w:rPr>
            </w:pPr>
            <w:r w:rsidRPr="00D23035">
              <w:rPr>
                <w:b w:val="0"/>
                <w:bCs w:val="0"/>
                <w:i/>
                <w:iCs/>
                <w:noProof w:val="0"/>
                <w:color w:val="808080" w:themeColor="background1" w:themeShade="80"/>
              </w:rPr>
              <w:t>Students learn about:</w:t>
            </w:r>
          </w:p>
        </w:tc>
      </w:tr>
      <w:bookmarkEnd w:id="6"/>
      <w:tr w:rsidR="002F04A5" w:rsidRPr="00115957" w14:paraId="584B54D0" w14:textId="77777777" w:rsidTr="0090692C">
        <w:trPr>
          <w:trHeight w:val="2154"/>
        </w:trPr>
        <w:tc>
          <w:tcPr>
            <w:tcW w:w="4506" w:type="dxa"/>
          </w:tcPr>
          <w:p w14:paraId="3EF3D0A6" w14:textId="77777777" w:rsidR="002F04A5" w:rsidRPr="00385450" w:rsidRDefault="002F04A5" w:rsidP="002F04A5">
            <w:pPr>
              <w:pStyle w:val="VCAAtabletextnarrow"/>
              <w:rPr>
                <w:lang w:val="en-AU"/>
              </w:rPr>
            </w:pPr>
            <w:r w:rsidRPr="00385450">
              <w:rPr>
                <w:lang w:val="en-AU"/>
              </w:rPr>
              <w:t>ethical concepts including right, wrong, better and worse</w:t>
            </w:r>
            <w:r>
              <w:rPr>
                <w:lang w:val="en-AU"/>
              </w:rPr>
              <w:t xml:space="preserve">, and </w:t>
            </w:r>
            <w:r w:rsidRPr="00385450">
              <w:rPr>
                <w:lang w:val="en-AU"/>
              </w:rPr>
              <w:t>behaviours associated with these</w:t>
            </w:r>
          </w:p>
          <w:p w14:paraId="4904C6ED" w14:textId="2A984E7E" w:rsidR="002F04A5" w:rsidRPr="00115957" w:rsidRDefault="002F04A5" w:rsidP="002F04A5">
            <w:pPr>
              <w:pStyle w:val="VCAAVC2curriculumcode"/>
            </w:pPr>
            <w:bookmarkStart w:id="7" w:name="_Hlk143603459"/>
            <w:r w:rsidRPr="006D008F">
              <w:t>VC2</w:t>
            </w:r>
            <w:r w:rsidRPr="00385450">
              <w:t>CE2U01</w:t>
            </w:r>
            <w:bookmarkEnd w:id="7"/>
          </w:p>
        </w:tc>
        <w:tc>
          <w:tcPr>
            <w:tcW w:w="4507" w:type="dxa"/>
          </w:tcPr>
          <w:p w14:paraId="4729D9D1" w14:textId="77777777" w:rsidR="002F04A5" w:rsidRPr="00385450" w:rsidRDefault="002F04A5" w:rsidP="002F04A5">
            <w:pPr>
              <w:pStyle w:val="VCAAtabletextnarrow"/>
              <w:rPr>
                <w:lang w:val="en-AU"/>
              </w:rPr>
            </w:pPr>
            <w:r w:rsidRPr="00385450">
              <w:rPr>
                <w:lang w:val="en-AU"/>
              </w:rPr>
              <w:t>the meaning of ethical concepts including fairness, tolerance and harm and a range of behaviours associated with these</w:t>
            </w:r>
          </w:p>
          <w:p w14:paraId="5750408C" w14:textId="2B960483" w:rsidR="002F04A5" w:rsidRPr="00115957" w:rsidRDefault="002F04A5" w:rsidP="002F04A5">
            <w:pPr>
              <w:pStyle w:val="VCAAVC2curriculumcode"/>
            </w:pPr>
            <w:bookmarkStart w:id="8" w:name="_Hlk143603496"/>
            <w:r w:rsidRPr="00385450">
              <w:t>VC2CE4U01</w:t>
            </w:r>
            <w:bookmarkEnd w:id="8"/>
          </w:p>
        </w:tc>
        <w:tc>
          <w:tcPr>
            <w:tcW w:w="4507" w:type="dxa"/>
          </w:tcPr>
          <w:p w14:paraId="2B70D237" w14:textId="77777777" w:rsidR="002F04A5" w:rsidRPr="00385450" w:rsidRDefault="002F04A5" w:rsidP="002F04A5">
            <w:pPr>
              <w:pStyle w:val="VCAAtabletextnarrow"/>
              <w:rPr>
                <w:lang w:val="en-AU"/>
              </w:rPr>
            </w:pPr>
            <w:r w:rsidRPr="00385450">
              <w:rPr>
                <w:lang w:val="en-AU"/>
              </w:rPr>
              <w:t>the meaning of ethical concepts including respect and beneficence</w:t>
            </w:r>
            <w:r>
              <w:rPr>
                <w:lang w:val="en-AU"/>
              </w:rPr>
              <w:t>,</w:t>
            </w:r>
            <w:r w:rsidRPr="00385450">
              <w:rPr>
                <w:lang w:val="en-AU"/>
              </w:rPr>
              <w:t xml:space="preserve"> and ethical concepts such as happiness or truth that can vary in importance or meaning in different contexts</w:t>
            </w:r>
          </w:p>
          <w:p w14:paraId="3CC91B84" w14:textId="223D60B3" w:rsidR="002F04A5" w:rsidRPr="00115957" w:rsidRDefault="002F04A5" w:rsidP="002F04A5">
            <w:pPr>
              <w:pStyle w:val="VCAAVC2curriculumcode"/>
            </w:pPr>
            <w:bookmarkStart w:id="9" w:name="_Hlk143603050"/>
            <w:r w:rsidRPr="00385450">
              <w:t>VC2CE6U01</w:t>
            </w:r>
            <w:bookmarkEnd w:id="9"/>
          </w:p>
        </w:tc>
        <w:tc>
          <w:tcPr>
            <w:tcW w:w="4507" w:type="dxa"/>
          </w:tcPr>
          <w:p w14:paraId="4446DECE" w14:textId="77777777" w:rsidR="002F04A5" w:rsidRPr="00385450" w:rsidRDefault="002F04A5" w:rsidP="002F04A5">
            <w:pPr>
              <w:pStyle w:val="VCAAtabletextnarrow"/>
              <w:rPr>
                <w:szCs w:val="20"/>
                <w:lang w:val="en-AU"/>
              </w:rPr>
            </w:pPr>
            <w:r w:rsidRPr="00385450">
              <w:rPr>
                <w:szCs w:val="20"/>
                <w:lang w:val="en-AU"/>
              </w:rPr>
              <w:t>the meaning of and criteria associated with ethical concepts including justice, freedom, equality and non-maleficence in different contexts</w:t>
            </w:r>
          </w:p>
          <w:p w14:paraId="0A317CEF" w14:textId="22C98D76" w:rsidR="002F04A5" w:rsidRPr="00115957" w:rsidRDefault="002F04A5" w:rsidP="002F04A5">
            <w:pPr>
              <w:pStyle w:val="VCAAVC2curriculumcode"/>
            </w:pPr>
            <w:bookmarkStart w:id="10" w:name="_Hlk143603652"/>
            <w:r w:rsidRPr="00385450">
              <w:t>VC2CE8U01</w:t>
            </w:r>
            <w:bookmarkEnd w:id="10"/>
          </w:p>
        </w:tc>
        <w:tc>
          <w:tcPr>
            <w:tcW w:w="4507" w:type="dxa"/>
          </w:tcPr>
          <w:p w14:paraId="5AACF373" w14:textId="011AC001" w:rsidR="002F04A5" w:rsidRPr="00385450" w:rsidRDefault="002F04A5" w:rsidP="002F04A5">
            <w:pPr>
              <w:pStyle w:val="VCAAtabletextnarrow"/>
              <w:rPr>
                <w:szCs w:val="20"/>
                <w:lang w:val="en-AU"/>
              </w:rPr>
            </w:pPr>
            <w:r w:rsidRPr="00385450">
              <w:rPr>
                <w:szCs w:val="20"/>
                <w:lang w:val="en-AU"/>
              </w:rPr>
              <w:t>the distinction between ethical and legal</w:t>
            </w:r>
            <w:r>
              <w:rPr>
                <w:szCs w:val="20"/>
                <w:lang w:val="en-AU"/>
              </w:rPr>
              <w:t>,</w:t>
            </w:r>
            <w:r w:rsidRPr="00385450">
              <w:rPr>
                <w:szCs w:val="20"/>
                <w:lang w:val="en-AU"/>
              </w:rPr>
              <w:t xml:space="preserve"> and the distinction, connection and/or tension between ethical concepts such as trust and integrity</w:t>
            </w:r>
            <w:r>
              <w:rPr>
                <w:szCs w:val="20"/>
                <w:lang w:val="en-AU"/>
              </w:rPr>
              <w:t>,</w:t>
            </w:r>
            <w:r w:rsidRPr="00385450">
              <w:rPr>
                <w:szCs w:val="20"/>
                <w:lang w:val="en-AU"/>
              </w:rPr>
              <w:t xml:space="preserve"> or </w:t>
            </w:r>
            <w:r w:rsidR="00220250">
              <w:rPr>
                <w:szCs w:val="20"/>
                <w:lang w:val="en-AU"/>
              </w:rPr>
              <w:t xml:space="preserve">individual </w:t>
            </w:r>
            <w:r w:rsidRPr="00385450">
              <w:rPr>
                <w:szCs w:val="20"/>
                <w:lang w:val="en-AU"/>
              </w:rPr>
              <w:t>happiness and the common good</w:t>
            </w:r>
            <w:r w:rsidR="00DE7B41">
              <w:rPr>
                <w:szCs w:val="20"/>
                <w:lang w:val="en-AU"/>
              </w:rPr>
              <w:t>,</w:t>
            </w:r>
            <w:r w:rsidRPr="00385450">
              <w:rPr>
                <w:szCs w:val="20"/>
                <w:lang w:val="en-AU"/>
              </w:rPr>
              <w:t xml:space="preserve"> in different contexts</w:t>
            </w:r>
          </w:p>
          <w:p w14:paraId="27929878" w14:textId="4E79694D" w:rsidR="002F04A5" w:rsidRPr="00115957" w:rsidRDefault="002F04A5" w:rsidP="002F04A5">
            <w:pPr>
              <w:pStyle w:val="VCAAVC2curriculumcode"/>
            </w:pPr>
            <w:bookmarkStart w:id="11" w:name="_Hlk143603695"/>
            <w:r w:rsidRPr="00385450">
              <w:t>VC2CE10U01</w:t>
            </w:r>
            <w:bookmarkEnd w:id="11"/>
          </w:p>
        </w:tc>
      </w:tr>
      <w:tr w:rsidR="002F04A5" w:rsidRPr="00115957" w14:paraId="5C35D825" w14:textId="77777777" w:rsidTr="0090692C">
        <w:trPr>
          <w:trHeight w:val="2154"/>
        </w:trPr>
        <w:tc>
          <w:tcPr>
            <w:tcW w:w="4506" w:type="dxa"/>
          </w:tcPr>
          <w:p w14:paraId="585CDAFB" w14:textId="77777777" w:rsidR="002F04A5" w:rsidRPr="00385450" w:rsidRDefault="002F04A5" w:rsidP="002F04A5">
            <w:pPr>
              <w:pStyle w:val="VCAAtabletextnarrow"/>
              <w:rPr>
                <w:lang w:val="en-AU"/>
              </w:rPr>
            </w:pPr>
            <w:r w:rsidRPr="00385450">
              <w:rPr>
                <w:lang w:val="en-AU"/>
              </w:rPr>
              <w:t>examples of values, rights and responsibilities, and shared expectations</w:t>
            </w:r>
            <w:r>
              <w:rPr>
                <w:lang w:val="en-AU"/>
              </w:rPr>
              <w:t>,</w:t>
            </w:r>
            <w:r w:rsidRPr="00385450">
              <w:rPr>
                <w:lang w:val="en-AU"/>
              </w:rPr>
              <w:t xml:space="preserve"> and reasons they are important</w:t>
            </w:r>
          </w:p>
          <w:p w14:paraId="762762D0" w14:textId="7D49AE1D" w:rsidR="002F04A5" w:rsidRPr="00115957" w:rsidRDefault="002F04A5" w:rsidP="002F04A5">
            <w:pPr>
              <w:pStyle w:val="VCAAtabletextnarrow"/>
              <w:rPr>
                <w:lang w:val="en-AU"/>
              </w:rPr>
            </w:pPr>
            <w:bookmarkStart w:id="12" w:name="_Hlk143605921"/>
            <w:r w:rsidRPr="00385450">
              <w:rPr>
                <w:lang w:val="en-AU"/>
              </w:rPr>
              <w:t>VC2CE2U02</w:t>
            </w:r>
            <w:bookmarkEnd w:id="12"/>
          </w:p>
        </w:tc>
        <w:tc>
          <w:tcPr>
            <w:tcW w:w="4507" w:type="dxa"/>
          </w:tcPr>
          <w:p w14:paraId="3537EA69" w14:textId="77777777" w:rsidR="002F04A5" w:rsidRPr="00385450" w:rsidRDefault="002F04A5" w:rsidP="002F04A5">
            <w:pPr>
              <w:pStyle w:val="VCAAtabletextnarrow"/>
              <w:rPr>
                <w:lang w:val="en-AU"/>
              </w:rPr>
            </w:pPr>
            <w:r w:rsidRPr="00385450">
              <w:rPr>
                <w:lang w:val="en-AU"/>
              </w:rPr>
              <w:t>what an ethical perspective is</w:t>
            </w:r>
            <w:r>
              <w:rPr>
                <w:lang w:val="en-AU"/>
              </w:rPr>
              <w:t>,</w:t>
            </w:r>
            <w:r w:rsidRPr="00385450">
              <w:rPr>
                <w:lang w:val="en-AU"/>
              </w:rPr>
              <w:t xml:space="preserve"> and how values, shared expectations, and rights and responsibilities influence ethical perspectives</w:t>
            </w:r>
          </w:p>
          <w:p w14:paraId="6006B31B" w14:textId="3D28894C" w:rsidR="002F04A5" w:rsidRPr="00115957" w:rsidRDefault="002F04A5" w:rsidP="002F04A5">
            <w:pPr>
              <w:pStyle w:val="VCAAtabletextnarrow"/>
              <w:rPr>
                <w:lang w:val="en-AU"/>
              </w:rPr>
            </w:pPr>
            <w:bookmarkStart w:id="13" w:name="_Hlk143603509"/>
            <w:r w:rsidRPr="00385450">
              <w:rPr>
                <w:lang w:val="en-AU"/>
              </w:rPr>
              <w:t>VC2CE4U02</w:t>
            </w:r>
            <w:bookmarkEnd w:id="13"/>
          </w:p>
        </w:tc>
        <w:tc>
          <w:tcPr>
            <w:tcW w:w="4507" w:type="dxa"/>
          </w:tcPr>
          <w:p w14:paraId="27B368E7" w14:textId="77777777" w:rsidR="002F04A5" w:rsidRPr="00385450" w:rsidRDefault="002F04A5" w:rsidP="002F04A5">
            <w:pPr>
              <w:pStyle w:val="VCAAtabletextnarrow"/>
              <w:rPr>
                <w:lang w:val="en-AU"/>
              </w:rPr>
            </w:pPr>
            <w:r w:rsidRPr="00385450">
              <w:rPr>
                <w:lang w:val="en-AU"/>
              </w:rPr>
              <w:t xml:space="preserve">the meaning of a worldview, </w:t>
            </w:r>
            <w:r w:rsidRPr="006D008F">
              <w:rPr>
                <w:lang w:val="en-AU"/>
              </w:rPr>
              <w:t>and</w:t>
            </w:r>
            <w:r w:rsidRPr="00385450">
              <w:rPr>
                <w:lang w:val="en-AU"/>
              </w:rPr>
              <w:t xml:space="preserve"> how worldviews influence ethical perspectives</w:t>
            </w:r>
            <w:r>
              <w:rPr>
                <w:lang w:val="en-AU"/>
              </w:rPr>
              <w:t>,</w:t>
            </w:r>
            <w:r w:rsidRPr="00385450">
              <w:rPr>
                <w:lang w:val="en-AU"/>
              </w:rPr>
              <w:t xml:space="preserve"> and</w:t>
            </w:r>
            <w:r>
              <w:rPr>
                <w:lang w:val="en-AU"/>
              </w:rPr>
              <w:t xml:space="preserve"> simple</w:t>
            </w:r>
            <w:r w:rsidRPr="00385450">
              <w:rPr>
                <w:lang w:val="en-AU"/>
              </w:rPr>
              <w:t xml:space="preserve"> connections between influences on ethical perspectives, such as</w:t>
            </w:r>
            <w:r>
              <w:rPr>
                <w:lang w:val="en-AU"/>
              </w:rPr>
              <w:t xml:space="preserve"> between</w:t>
            </w:r>
            <w:r w:rsidRPr="00385450">
              <w:rPr>
                <w:lang w:val="en-AU"/>
              </w:rPr>
              <w:t xml:space="preserve"> rights and responsibilities</w:t>
            </w:r>
            <w:r>
              <w:rPr>
                <w:lang w:val="en-AU"/>
              </w:rPr>
              <w:t xml:space="preserve"> </w:t>
            </w:r>
            <w:r w:rsidRPr="00385450">
              <w:rPr>
                <w:lang w:val="en-AU"/>
              </w:rPr>
              <w:t>and shared expectations</w:t>
            </w:r>
            <w:r>
              <w:rPr>
                <w:lang w:val="en-AU"/>
              </w:rPr>
              <w:t>,</w:t>
            </w:r>
            <w:r w:rsidRPr="006D008F">
              <w:rPr>
                <w:lang w:val="en-AU"/>
              </w:rPr>
              <w:t xml:space="preserve"> or between worldviews and values</w:t>
            </w:r>
            <w:r w:rsidRPr="00385450">
              <w:rPr>
                <w:lang w:val="en-AU"/>
              </w:rPr>
              <w:t xml:space="preserve"> </w:t>
            </w:r>
          </w:p>
          <w:p w14:paraId="7C120239" w14:textId="28CC3066" w:rsidR="002F04A5" w:rsidRPr="00115957" w:rsidRDefault="002F04A5" w:rsidP="002F04A5">
            <w:pPr>
              <w:pStyle w:val="VCAAtabletextnarrow"/>
              <w:rPr>
                <w:lang w:val="en-AU"/>
              </w:rPr>
            </w:pPr>
            <w:bookmarkStart w:id="14" w:name="_Hlk143604807"/>
            <w:r w:rsidRPr="00385450">
              <w:rPr>
                <w:lang w:val="en-AU"/>
              </w:rPr>
              <w:t>VC2CE6U02</w:t>
            </w:r>
            <w:bookmarkEnd w:id="14"/>
            <w:r w:rsidRPr="00385450">
              <w:rPr>
                <w:lang w:val="en-AU"/>
              </w:rPr>
              <w:t xml:space="preserve"> </w:t>
            </w:r>
          </w:p>
        </w:tc>
        <w:tc>
          <w:tcPr>
            <w:tcW w:w="4507" w:type="dxa"/>
          </w:tcPr>
          <w:p w14:paraId="06618A58" w14:textId="77777777" w:rsidR="002F04A5" w:rsidRPr="00385450" w:rsidRDefault="002F04A5" w:rsidP="002F04A5">
            <w:pPr>
              <w:pStyle w:val="VCAAtabletextnarrow"/>
              <w:rPr>
                <w:szCs w:val="20"/>
                <w:lang w:val="en-AU"/>
              </w:rPr>
            </w:pPr>
            <w:r w:rsidRPr="00385450">
              <w:rPr>
                <w:szCs w:val="20"/>
                <w:lang w:val="en-AU"/>
              </w:rPr>
              <w:t>how ethical perspectives may be individual or shared</w:t>
            </w:r>
            <w:r>
              <w:rPr>
                <w:szCs w:val="20"/>
                <w:lang w:val="en-AU"/>
              </w:rPr>
              <w:t>,</w:t>
            </w:r>
            <w:r w:rsidRPr="00385450">
              <w:rPr>
                <w:szCs w:val="20"/>
                <w:lang w:val="en-AU"/>
              </w:rPr>
              <w:t xml:space="preserve"> and reasons for similarities and differences in ethical perspectives, such as similar or different values or worldviews</w:t>
            </w:r>
          </w:p>
          <w:p w14:paraId="59EC48BB" w14:textId="6704FEB3" w:rsidR="002F04A5" w:rsidRPr="00115957" w:rsidRDefault="002F04A5" w:rsidP="002F04A5">
            <w:pPr>
              <w:pStyle w:val="VCAAtabletextnarrow"/>
              <w:rPr>
                <w:lang w:val="en-AU"/>
              </w:rPr>
            </w:pPr>
            <w:bookmarkStart w:id="15" w:name="_Hlk143605750"/>
            <w:bookmarkStart w:id="16" w:name="_Hlk143604869"/>
            <w:r w:rsidRPr="00385450">
              <w:rPr>
                <w:lang w:val="en-AU"/>
              </w:rPr>
              <w:t>VC2CE8U02</w:t>
            </w:r>
            <w:bookmarkEnd w:id="15"/>
            <w:bookmarkEnd w:id="16"/>
          </w:p>
        </w:tc>
        <w:tc>
          <w:tcPr>
            <w:tcW w:w="4507" w:type="dxa"/>
          </w:tcPr>
          <w:p w14:paraId="1AC0C6CE" w14:textId="6CDF1924" w:rsidR="002F04A5" w:rsidRPr="00385450" w:rsidRDefault="002F04A5" w:rsidP="002F04A5">
            <w:pPr>
              <w:pStyle w:val="VCAAtabletextnarrow"/>
              <w:rPr>
                <w:szCs w:val="20"/>
                <w:lang w:val="en-AU"/>
              </w:rPr>
            </w:pPr>
            <w:r w:rsidRPr="00385450">
              <w:rPr>
                <w:szCs w:val="20"/>
                <w:lang w:val="en-AU"/>
              </w:rPr>
              <w:t>how and why ethical perspectives can be challenged</w:t>
            </w:r>
            <w:r w:rsidR="00A10DEF">
              <w:rPr>
                <w:szCs w:val="20"/>
                <w:lang w:val="en-AU"/>
              </w:rPr>
              <w:t xml:space="preserve"> and change</w:t>
            </w:r>
            <w:r w:rsidR="009B6C42">
              <w:rPr>
                <w:szCs w:val="20"/>
                <w:lang w:val="en-AU"/>
              </w:rPr>
              <w:t>d</w:t>
            </w:r>
            <w:r w:rsidRPr="00385450">
              <w:rPr>
                <w:szCs w:val="20"/>
                <w:lang w:val="en-AU"/>
              </w:rPr>
              <w:t>, such as increasing cultural diversity challenging a conception of shared expectations</w:t>
            </w:r>
            <w:r>
              <w:rPr>
                <w:szCs w:val="20"/>
                <w:lang w:val="en-AU"/>
              </w:rPr>
              <w:t>,</w:t>
            </w:r>
            <w:r w:rsidRPr="00385450">
              <w:rPr>
                <w:szCs w:val="20"/>
                <w:lang w:val="en-AU"/>
              </w:rPr>
              <w:t xml:space="preserve"> and factors that support negotiating a shared ethical perspective such as respect for human rights</w:t>
            </w:r>
          </w:p>
          <w:p w14:paraId="58AF09DF" w14:textId="70979151" w:rsidR="002F04A5" w:rsidRPr="00115957" w:rsidRDefault="002F04A5" w:rsidP="002F04A5">
            <w:pPr>
              <w:pStyle w:val="VCAAtabletextnarrow"/>
              <w:rPr>
                <w:lang w:val="en-AU"/>
              </w:rPr>
            </w:pPr>
            <w:bookmarkStart w:id="17" w:name="_Hlk143604931"/>
            <w:r w:rsidRPr="00385450">
              <w:rPr>
                <w:lang w:val="en-AU"/>
              </w:rPr>
              <w:t>VC2CE10U02</w:t>
            </w:r>
            <w:bookmarkEnd w:id="17"/>
          </w:p>
        </w:tc>
      </w:tr>
      <w:tr w:rsidR="002F04A5" w:rsidRPr="00115957" w14:paraId="1A56229A" w14:textId="77777777" w:rsidTr="0090692C">
        <w:trPr>
          <w:trHeight w:val="2154"/>
        </w:trPr>
        <w:tc>
          <w:tcPr>
            <w:tcW w:w="4506" w:type="dxa"/>
          </w:tcPr>
          <w:p w14:paraId="0EA99410" w14:textId="77777777" w:rsidR="002F04A5" w:rsidRPr="00385450" w:rsidRDefault="002F04A5" w:rsidP="002F04A5">
            <w:pPr>
              <w:pStyle w:val="VCAAtabletextnarrow"/>
              <w:rPr>
                <w:lang w:val="en-AU"/>
              </w:rPr>
            </w:pPr>
            <w:r w:rsidRPr="00385450">
              <w:rPr>
                <w:lang w:val="en-AU"/>
              </w:rPr>
              <w:t>how emotions and dispositions including honesty and kindness influence ethical perspectives</w:t>
            </w:r>
          </w:p>
          <w:p w14:paraId="3830D90C" w14:textId="77777777" w:rsidR="002F04A5" w:rsidRDefault="002F04A5" w:rsidP="002F04A5">
            <w:pPr>
              <w:pStyle w:val="VCAAtabletextnarrow"/>
              <w:rPr>
                <w:lang w:val="en-AU"/>
              </w:rPr>
            </w:pPr>
            <w:bookmarkStart w:id="18" w:name="_Hlk143604674"/>
            <w:r w:rsidRPr="00385450">
              <w:rPr>
                <w:lang w:val="en-AU"/>
              </w:rPr>
              <w:t>VC2CE2U03</w:t>
            </w:r>
            <w:bookmarkEnd w:id="18"/>
          </w:p>
          <w:p w14:paraId="1B3AED89" w14:textId="172FFA12" w:rsidR="004C2A8B" w:rsidRPr="004C2A8B" w:rsidRDefault="004C2A8B" w:rsidP="004C2A8B">
            <w:pPr>
              <w:tabs>
                <w:tab w:val="left" w:pos="1380"/>
              </w:tabs>
              <w:rPr>
                <w:lang w:val="en-AU"/>
              </w:rPr>
            </w:pPr>
          </w:p>
        </w:tc>
        <w:tc>
          <w:tcPr>
            <w:tcW w:w="4507" w:type="dxa"/>
          </w:tcPr>
          <w:p w14:paraId="57280991" w14:textId="77777777" w:rsidR="002F04A5" w:rsidRPr="00385450" w:rsidRDefault="002F04A5" w:rsidP="002F04A5">
            <w:pPr>
              <w:pStyle w:val="VCAAtabletextnarrow"/>
              <w:rPr>
                <w:szCs w:val="20"/>
                <w:lang w:val="en-AU"/>
              </w:rPr>
            </w:pPr>
            <w:r w:rsidRPr="00385450">
              <w:rPr>
                <w:szCs w:val="20"/>
                <w:lang w:val="en-AU"/>
              </w:rPr>
              <w:t>how personal experiences, self-interest and dispositions including generosity influence ethical perspectives</w:t>
            </w:r>
          </w:p>
          <w:p w14:paraId="3EB76122" w14:textId="3603DB2A" w:rsidR="002F04A5" w:rsidRPr="00115957" w:rsidRDefault="002F04A5" w:rsidP="002F04A5">
            <w:pPr>
              <w:pStyle w:val="VCAAtabletextnarrow"/>
              <w:rPr>
                <w:lang w:val="en-AU"/>
              </w:rPr>
            </w:pPr>
            <w:bookmarkStart w:id="19" w:name="_Hlk143603517"/>
            <w:r w:rsidRPr="00385450">
              <w:rPr>
                <w:lang w:val="en-AU"/>
              </w:rPr>
              <w:t>VC2CE4U03</w:t>
            </w:r>
            <w:bookmarkEnd w:id="19"/>
          </w:p>
        </w:tc>
        <w:tc>
          <w:tcPr>
            <w:tcW w:w="4507" w:type="dxa"/>
          </w:tcPr>
          <w:p w14:paraId="3C6981A9" w14:textId="77777777" w:rsidR="002F04A5" w:rsidRPr="00385450" w:rsidRDefault="002F04A5" w:rsidP="002F04A5">
            <w:pPr>
              <w:pStyle w:val="VCAAtabletextnarrow"/>
              <w:rPr>
                <w:lang w:val="en-AU"/>
              </w:rPr>
            </w:pPr>
            <w:r w:rsidRPr="00385450">
              <w:rPr>
                <w:lang w:val="en-AU"/>
              </w:rPr>
              <w:t>how conscience, care, personal and non-personal experiences</w:t>
            </w:r>
            <w:r>
              <w:rPr>
                <w:lang w:val="en-AU"/>
              </w:rPr>
              <w:t xml:space="preserve"> and</w:t>
            </w:r>
            <w:r w:rsidRPr="00385450">
              <w:rPr>
                <w:lang w:val="en-AU"/>
              </w:rPr>
              <w:t xml:space="preserve"> dispositions including self-restraint influence ethical perspectives</w:t>
            </w:r>
            <w:r>
              <w:rPr>
                <w:lang w:val="en-AU"/>
              </w:rPr>
              <w:t>,</w:t>
            </w:r>
            <w:r w:rsidRPr="00385450">
              <w:rPr>
                <w:lang w:val="en-AU"/>
              </w:rPr>
              <w:t xml:space="preserve"> and simple connections between these influences such as between care and experience</w:t>
            </w:r>
          </w:p>
          <w:p w14:paraId="1C163051" w14:textId="36A00A9C" w:rsidR="002F04A5" w:rsidRPr="00115957" w:rsidRDefault="002F04A5" w:rsidP="002F04A5">
            <w:pPr>
              <w:pStyle w:val="VCAAtabletextnarrow"/>
              <w:rPr>
                <w:lang w:val="en-AU"/>
              </w:rPr>
            </w:pPr>
            <w:bookmarkStart w:id="20" w:name="_Hlk143604818"/>
            <w:r w:rsidRPr="00385450">
              <w:rPr>
                <w:lang w:val="en-AU"/>
              </w:rPr>
              <w:t>VC2CE6U03</w:t>
            </w:r>
            <w:bookmarkEnd w:id="20"/>
          </w:p>
        </w:tc>
        <w:tc>
          <w:tcPr>
            <w:tcW w:w="4507" w:type="dxa"/>
          </w:tcPr>
          <w:p w14:paraId="45AC03BA" w14:textId="77777777" w:rsidR="002F04A5" w:rsidRPr="00385450" w:rsidRDefault="002F04A5" w:rsidP="002F04A5">
            <w:pPr>
              <w:pStyle w:val="VCAAtabletextnarrow"/>
              <w:rPr>
                <w:lang w:val="en-AU"/>
              </w:rPr>
            </w:pPr>
            <w:r w:rsidRPr="00385450">
              <w:rPr>
                <w:lang w:val="en-AU"/>
              </w:rPr>
              <w:t>how dispositions including open-mindedness, personal and non-personal experiences and context influence ethical perspectives and can help to explain similarities and differences in ethical perspectives</w:t>
            </w:r>
          </w:p>
          <w:p w14:paraId="1A485A89" w14:textId="7317C338" w:rsidR="002F04A5" w:rsidRPr="00115957" w:rsidRDefault="002F04A5" w:rsidP="002F04A5">
            <w:pPr>
              <w:pStyle w:val="VCAAtabletextnarrow"/>
              <w:rPr>
                <w:lang w:val="en-AU"/>
              </w:rPr>
            </w:pPr>
            <w:bookmarkStart w:id="21" w:name="_Hlk143604488"/>
            <w:r w:rsidRPr="00385450">
              <w:rPr>
                <w:lang w:val="en-AU"/>
              </w:rPr>
              <w:t>VC2CE8U03</w:t>
            </w:r>
            <w:bookmarkEnd w:id="21"/>
          </w:p>
        </w:tc>
        <w:tc>
          <w:tcPr>
            <w:tcW w:w="4507" w:type="dxa"/>
          </w:tcPr>
          <w:p w14:paraId="01AED162" w14:textId="0CC88CF6" w:rsidR="002F04A5" w:rsidRPr="00385450" w:rsidRDefault="002F04A5" w:rsidP="002F04A5">
            <w:pPr>
              <w:pStyle w:val="VCAAtabletextnarrow"/>
              <w:rPr>
                <w:rFonts w:cstheme="minorHAnsi"/>
                <w:szCs w:val="20"/>
                <w:lang w:val="en-AU"/>
              </w:rPr>
            </w:pPr>
            <w:r w:rsidRPr="00385450">
              <w:rPr>
                <w:rFonts w:cstheme="minorHAnsi"/>
                <w:szCs w:val="20"/>
                <w:lang w:val="en-AU"/>
              </w:rPr>
              <w:t xml:space="preserve">interconnections between dispositions, experiences, emotions and/or context and how </w:t>
            </w:r>
            <w:proofErr w:type="gramStart"/>
            <w:r w:rsidRPr="00385450">
              <w:rPr>
                <w:rFonts w:cstheme="minorHAnsi"/>
                <w:szCs w:val="20"/>
                <w:lang w:val="en-AU"/>
              </w:rPr>
              <w:t>these influence</w:t>
            </w:r>
            <w:proofErr w:type="gramEnd"/>
            <w:r w:rsidRPr="00385450">
              <w:rPr>
                <w:rFonts w:cstheme="minorHAnsi"/>
                <w:szCs w:val="20"/>
                <w:lang w:val="en-AU"/>
              </w:rPr>
              <w:t xml:space="preserve"> and can challenge</w:t>
            </w:r>
            <w:r w:rsidR="00A10DEF">
              <w:rPr>
                <w:rFonts w:cstheme="minorHAnsi"/>
                <w:szCs w:val="20"/>
                <w:lang w:val="en-AU"/>
              </w:rPr>
              <w:t xml:space="preserve"> and change</w:t>
            </w:r>
            <w:r w:rsidRPr="00385450">
              <w:rPr>
                <w:rFonts w:cstheme="minorHAnsi"/>
                <w:szCs w:val="20"/>
                <w:lang w:val="en-AU"/>
              </w:rPr>
              <w:t xml:space="preserve"> ethical perspectives</w:t>
            </w:r>
          </w:p>
          <w:p w14:paraId="2AA340F2" w14:textId="77777777" w:rsidR="002F04A5" w:rsidRPr="00385450" w:rsidRDefault="002F04A5" w:rsidP="002F04A5">
            <w:pPr>
              <w:pStyle w:val="VCAAVC2curriculumcode"/>
            </w:pPr>
            <w:bookmarkStart w:id="22" w:name="_Hlk143604940"/>
            <w:bookmarkStart w:id="23" w:name="_Hlk143605806"/>
            <w:r w:rsidRPr="00385450">
              <w:t>VC2CE10U03</w:t>
            </w:r>
            <w:bookmarkEnd w:id="22"/>
          </w:p>
          <w:bookmarkEnd w:id="23"/>
          <w:p w14:paraId="64C5FBB4" w14:textId="77777777" w:rsidR="002F04A5" w:rsidRPr="00115957" w:rsidRDefault="002F04A5" w:rsidP="002F04A5">
            <w:pPr>
              <w:pStyle w:val="VCAAtabletextnarrow"/>
              <w:rPr>
                <w:lang w:val="en-AU"/>
              </w:rPr>
            </w:pPr>
          </w:p>
        </w:tc>
      </w:tr>
      <w:tr w:rsidR="001D527C" w:rsidRPr="00115957" w14:paraId="583BD6B4" w14:textId="77777777" w:rsidTr="00B31737">
        <w:trPr>
          <w:trHeight w:val="454"/>
        </w:trPr>
        <w:tc>
          <w:tcPr>
            <w:tcW w:w="22534" w:type="dxa"/>
            <w:gridSpan w:val="5"/>
            <w:shd w:val="clear" w:color="auto" w:fill="F2F2F2" w:themeFill="background1" w:themeFillShade="F2"/>
          </w:tcPr>
          <w:p w14:paraId="3FB32FC1" w14:textId="7F8E1A69" w:rsidR="001D527C" w:rsidRPr="00115957" w:rsidRDefault="001B2D8F" w:rsidP="00B31737">
            <w:pPr>
              <w:pStyle w:val="VCAAtableheadingsub-strand"/>
              <w:rPr>
                <w:noProof w:val="0"/>
              </w:rPr>
            </w:pPr>
            <w:r>
              <w:lastRenderedPageBreak/>
              <w:t xml:space="preserve">Strand: </w:t>
            </w:r>
            <w:r w:rsidR="002F04A5">
              <w:rPr>
                <w:noProof w:val="0"/>
              </w:rPr>
              <w:t>Decision-making and Actions</w:t>
            </w:r>
          </w:p>
        </w:tc>
      </w:tr>
      <w:tr w:rsidR="0090692C" w:rsidRPr="00115957" w14:paraId="425E6F90" w14:textId="77777777" w:rsidTr="0090692C">
        <w:trPr>
          <w:trHeight w:val="454"/>
        </w:trPr>
        <w:tc>
          <w:tcPr>
            <w:tcW w:w="22534" w:type="dxa"/>
            <w:gridSpan w:val="5"/>
          </w:tcPr>
          <w:p w14:paraId="2B99B26B" w14:textId="77777777" w:rsidR="0090692C" w:rsidRPr="00D23035" w:rsidRDefault="0090692C" w:rsidP="00597744">
            <w:pPr>
              <w:pStyle w:val="VCAAtableheadingsub-strand"/>
              <w:rPr>
                <w:b w:val="0"/>
                <w:bCs w:val="0"/>
                <w:i/>
                <w:iCs/>
                <w:noProof w:val="0"/>
              </w:rPr>
            </w:pPr>
            <w:r w:rsidRPr="00D23035">
              <w:rPr>
                <w:b w:val="0"/>
                <w:bCs w:val="0"/>
                <w:i/>
                <w:iCs/>
                <w:noProof w:val="0"/>
                <w:color w:val="808080" w:themeColor="background1" w:themeShade="80"/>
              </w:rPr>
              <w:t>Students learn about:</w:t>
            </w:r>
          </w:p>
        </w:tc>
      </w:tr>
      <w:tr w:rsidR="002F04A5" w:rsidRPr="00115957" w14:paraId="27B96BD0" w14:textId="77777777" w:rsidTr="0090692C">
        <w:trPr>
          <w:trHeight w:val="2154"/>
        </w:trPr>
        <w:tc>
          <w:tcPr>
            <w:tcW w:w="4506" w:type="dxa"/>
          </w:tcPr>
          <w:p w14:paraId="4A47983D" w14:textId="77777777" w:rsidR="002F04A5" w:rsidRPr="00385450" w:rsidRDefault="002F04A5" w:rsidP="002F04A5">
            <w:pPr>
              <w:pStyle w:val="VCAAtabletextnarrow"/>
              <w:rPr>
                <w:lang w:val="en-AU"/>
              </w:rPr>
            </w:pPr>
            <w:r w:rsidRPr="00385450">
              <w:rPr>
                <w:lang w:val="en-AU"/>
              </w:rPr>
              <w:t>situations where people disagree about what is right, wrong, good, bad, better or worse</w:t>
            </w:r>
            <w:r>
              <w:rPr>
                <w:lang w:val="en-AU"/>
              </w:rPr>
              <w:t>,</w:t>
            </w:r>
            <w:r w:rsidRPr="00385450">
              <w:rPr>
                <w:lang w:val="en-AU"/>
              </w:rPr>
              <w:t xml:space="preserve"> and reasons for disagreements</w:t>
            </w:r>
          </w:p>
          <w:p w14:paraId="0AA89E32" w14:textId="37A82956" w:rsidR="002F04A5" w:rsidRPr="00115957" w:rsidRDefault="002F04A5" w:rsidP="002F04A5">
            <w:pPr>
              <w:pStyle w:val="VCAAVC2curriculumcode"/>
            </w:pPr>
            <w:r w:rsidRPr="00385450">
              <w:t>VC2CE2D01</w:t>
            </w:r>
          </w:p>
        </w:tc>
        <w:tc>
          <w:tcPr>
            <w:tcW w:w="4507" w:type="dxa"/>
          </w:tcPr>
          <w:p w14:paraId="5606F33C" w14:textId="34BFE086" w:rsidR="002F04A5" w:rsidRPr="006D008F" w:rsidRDefault="002F04A5" w:rsidP="002F04A5">
            <w:pPr>
              <w:pStyle w:val="VCAAtabletextnarrow"/>
              <w:rPr>
                <w:lang w:val="en-AU"/>
              </w:rPr>
            </w:pPr>
            <w:r w:rsidRPr="00385450">
              <w:rPr>
                <w:lang w:val="en-AU"/>
              </w:rPr>
              <w:t>what makes a situation an ethical dilemma or ethical issue; how ethical concepts such as fairness can be used to identify and describe an ethical issue or dilemma; how people hold ethical perspectives on ethical issues and dilemmas</w:t>
            </w:r>
            <w:r w:rsidR="00032E90">
              <w:rPr>
                <w:lang w:val="en-AU"/>
              </w:rPr>
              <w:t>,</w:t>
            </w:r>
            <w:r w:rsidRPr="00385450">
              <w:rPr>
                <w:lang w:val="en-AU"/>
              </w:rPr>
              <w:t xml:space="preserve"> their ethical significance</w:t>
            </w:r>
            <w:r w:rsidR="00032E90">
              <w:rPr>
                <w:lang w:val="en-AU"/>
              </w:rPr>
              <w:t xml:space="preserve"> and responses to them</w:t>
            </w:r>
          </w:p>
          <w:p w14:paraId="01C99FBC" w14:textId="63AE2142" w:rsidR="002F04A5" w:rsidRPr="00115957" w:rsidRDefault="002F04A5" w:rsidP="002F04A5">
            <w:pPr>
              <w:pStyle w:val="VCAAVC2curriculumcode"/>
            </w:pPr>
            <w:bookmarkStart w:id="24" w:name="_Hlk143603551"/>
            <w:r w:rsidRPr="00385450">
              <w:t>VC2CE4D01</w:t>
            </w:r>
            <w:bookmarkEnd w:id="24"/>
          </w:p>
        </w:tc>
        <w:tc>
          <w:tcPr>
            <w:tcW w:w="4507" w:type="dxa"/>
          </w:tcPr>
          <w:p w14:paraId="04EB5655" w14:textId="77777777" w:rsidR="002F04A5" w:rsidRPr="00385450" w:rsidRDefault="002F04A5" w:rsidP="002F04A5">
            <w:pPr>
              <w:pStyle w:val="VCAAtabletextnarrow"/>
              <w:rPr>
                <w:lang w:val="en-AU"/>
              </w:rPr>
            </w:pPr>
            <w:proofErr w:type="gramStart"/>
            <w:r w:rsidRPr="00385450">
              <w:rPr>
                <w:lang w:val="en-AU"/>
              </w:rPr>
              <w:t>how</w:t>
            </w:r>
            <w:proofErr w:type="gramEnd"/>
            <w:r w:rsidRPr="00385450">
              <w:rPr>
                <w:lang w:val="en-AU"/>
              </w:rPr>
              <w:t xml:space="preserve"> ethical perspectives and ethical concepts are used to identify and describe ethical issues, including their ethical significance</w:t>
            </w:r>
            <w:r>
              <w:rPr>
                <w:lang w:val="en-AU"/>
              </w:rPr>
              <w:t>,</w:t>
            </w:r>
            <w:r w:rsidRPr="00385450">
              <w:rPr>
                <w:lang w:val="en-AU"/>
              </w:rPr>
              <w:t xml:space="preserve"> and</w:t>
            </w:r>
            <w:r>
              <w:rPr>
                <w:lang w:val="en-AU"/>
              </w:rPr>
              <w:t xml:space="preserve"> how they are also used to</w:t>
            </w:r>
            <w:r w:rsidRPr="00385450">
              <w:rPr>
                <w:lang w:val="en-AU"/>
              </w:rPr>
              <w:t xml:space="preserve"> explain responses to them, including their ethical significance</w:t>
            </w:r>
          </w:p>
          <w:p w14:paraId="2F01B249" w14:textId="535BB64C" w:rsidR="002F04A5" w:rsidRPr="00115957" w:rsidRDefault="002F04A5" w:rsidP="002F04A5">
            <w:pPr>
              <w:pStyle w:val="VCAAVC2curriculumcode"/>
            </w:pPr>
            <w:bookmarkStart w:id="25" w:name="_Hlk143603612"/>
            <w:r w:rsidRPr="00385450">
              <w:t>VC2CE6D01</w:t>
            </w:r>
            <w:bookmarkEnd w:id="25"/>
          </w:p>
        </w:tc>
        <w:tc>
          <w:tcPr>
            <w:tcW w:w="4507" w:type="dxa"/>
          </w:tcPr>
          <w:p w14:paraId="415A843C" w14:textId="77777777" w:rsidR="002F04A5" w:rsidRPr="00385450" w:rsidRDefault="002F04A5" w:rsidP="002F04A5">
            <w:pPr>
              <w:pStyle w:val="VCAAtabletextnarrow"/>
              <w:rPr>
                <w:lang w:val="en-AU"/>
              </w:rPr>
            </w:pPr>
            <w:bookmarkStart w:id="26" w:name="_Hlk151389959"/>
            <w:r w:rsidRPr="00385450">
              <w:rPr>
                <w:lang w:val="en-AU"/>
              </w:rPr>
              <w:t>how ethical perspectives and criteria associated with ethical concepts are used to identify and explain ethical issues, including their ethical significance</w:t>
            </w:r>
            <w:r>
              <w:rPr>
                <w:lang w:val="en-AU"/>
              </w:rPr>
              <w:t>,</w:t>
            </w:r>
            <w:r w:rsidRPr="00385450">
              <w:rPr>
                <w:lang w:val="en-AU"/>
              </w:rPr>
              <w:t xml:space="preserve"> and </w:t>
            </w:r>
            <w:r>
              <w:rPr>
                <w:lang w:val="en-AU"/>
              </w:rPr>
              <w:t xml:space="preserve">to </w:t>
            </w:r>
            <w:r w:rsidRPr="00385450">
              <w:rPr>
                <w:lang w:val="en-AU"/>
              </w:rPr>
              <w:t xml:space="preserve">explain responses to </w:t>
            </w:r>
            <w:r>
              <w:rPr>
                <w:lang w:val="en-AU"/>
              </w:rPr>
              <w:t>ethical issues</w:t>
            </w:r>
            <w:r w:rsidRPr="00385450">
              <w:rPr>
                <w:lang w:val="en-AU"/>
              </w:rPr>
              <w:t>, including their ethical significance</w:t>
            </w:r>
          </w:p>
          <w:p w14:paraId="6F215CD5" w14:textId="488FBC93" w:rsidR="002F04A5" w:rsidRPr="00115957" w:rsidRDefault="002F04A5" w:rsidP="002F04A5">
            <w:pPr>
              <w:pStyle w:val="VCAAVC2curriculumcode"/>
            </w:pPr>
            <w:bookmarkStart w:id="27" w:name="_Hlk143603664"/>
            <w:r w:rsidRPr="00385450">
              <w:t>VC2CE8D01</w:t>
            </w:r>
            <w:bookmarkEnd w:id="26"/>
            <w:bookmarkEnd w:id="27"/>
          </w:p>
        </w:tc>
        <w:tc>
          <w:tcPr>
            <w:tcW w:w="4507" w:type="dxa"/>
          </w:tcPr>
          <w:p w14:paraId="780691E9" w14:textId="2CB1EE41" w:rsidR="002F04A5" w:rsidRPr="00385450" w:rsidRDefault="002F04A5" w:rsidP="002F04A5">
            <w:pPr>
              <w:pStyle w:val="VCAAtabletextnarrow"/>
              <w:rPr>
                <w:lang w:val="en-AU"/>
              </w:rPr>
            </w:pPr>
            <w:bookmarkStart w:id="28" w:name="_Hlk151389934"/>
            <w:r w:rsidRPr="00385450">
              <w:rPr>
                <w:lang w:val="en-AU"/>
              </w:rPr>
              <w:t>how connections, distinctions and tensions between ethical concepts</w:t>
            </w:r>
            <w:r w:rsidR="00A10DEF">
              <w:rPr>
                <w:lang w:val="en-AU"/>
              </w:rPr>
              <w:t xml:space="preserve"> and between ethical perspectives</w:t>
            </w:r>
            <w:r w:rsidRPr="00385450">
              <w:rPr>
                <w:lang w:val="en-AU"/>
              </w:rPr>
              <w:t xml:space="preserve"> are used to identify and analyse ethical issues, including their ethical significance</w:t>
            </w:r>
            <w:r>
              <w:rPr>
                <w:lang w:val="en-AU"/>
              </w:rPr>
              <w:t>,</w:t>
            </w:r>
            <w:r w:rsidRPr="00385450">
              <w:rPr>
                <w:lang w:val="en-AU"/>
              </w:rPr>
              <w:t xml:space="preserve"> and </w:t>
            </w:r>
            <w:r w:rsidR="00A7504B">
              <w:rPr>
                <w:lang w:val="en-AU"/>
              </w:rPr>
              <w:t xml:space="preserve">how they are </w:t>
            </w:r>
            <w:r w:rsidRPr="00385450">
              <w:rPr>
                <w:lang w:val="en-AU"/>
              </w:rPr>
              <w:t xml:space="preserve">used to analyse responses to </w:t>
            </w:r>
            <w:r>
              <w:rPr>
                <w:lang w:val="en-AU"/>
              </w:rPr>
              <w:t>ethical issues</w:t>
            </w:r>
            <w:r w:rsidRPr="00385450">
              <w:rPr>
                <w:lang w:val="en-AU"/>
              </w:rPr>
              <w:t>, including their ethical significance</w:t>
            </w:r>
          </w:p>
          <w:p w14:paraId="6DF33EB4" w14:textId="2F189B4B" w:rsidR="002F04A5" w:rsidRPr="00115957" w:rsidRDefault="002F04A5" w:rsidP="002F04A5">
            <w:pPr>
              <w:pStyle w:val="VCAAVC2curriculumcode"/>
            </w:pPr>
            <w:bookmarkStart w:id="29" w:name="_Hlk143603710"/>
            <w:r w:rsidRPr="00385450">
              <w:t>VC2CE10D01</w:t>
            </w:r>
            <w:bookmarkEnd w:id="28"/>
            <w:bookmarkEnd w:id="29"/>
          </w:p>
        </w:tc>
      </w:tr>
      <w:tr w:rsidR="002F04A5" w:rsidRPr="00115957" w14:paraId="77DA821B" w14:textId="77777777" w:rsidTr="0090692C">
        <w:trPr>
          <w:trHeight w:val="2154"/>
        </w:trPr>
        <w:tc>
          <w:tcPr>
            <w:tcW w:w="4506" w:type="dxa"/>
          </w:tcPr>
          <w:p w14:paraId="4946A587" w14:textId="77777777" w:rsidR="002F04A5" w:rsidRPr="00385450" w:rsidRDefault="002F04A5" w:rsidP="002F04A5">
            <w:pPr>
              <w:pStyle w:val="VCAAtabletextnarrow"/>
              <w:rPr>
                <w:lang w:val="en-AU"/>
              </w:rPr>
            </w:pPr>
            <w:r w:rsidRPr="00385450">
              <w:rPr>
                <w:lang w:val="en-AU"/>
              </w:rPr>
              <w:t>emotions and dispositions and their influence on the way people behave; how thinking about consequences of actions can guide decision-making when people disagree about right, wrong, good, bad, better or worse</w:t>
            </w:r>
          </w:p>
          <w:p w14:paraId="36490B5A" w14:textId="77777777" w:rsidR="002F04A5" w:rsidRPr="00385450" w:rsidRDefault="002F04A5" w:rsidP="002F04A5">
            <w:pPr>
              <w:pStyle w:val="VCAAVC2curriculumcode"/>
            </w:pPr>
            <w:r w:rsidRPr="00385450">
              <w:t>VC2CE2D02</w:t>
            </w:r>
          </w:p>
          <w:p w14:paraId="0F69DE1C" w14:textId="19AC13A1" w:rsidR="002F04A5" w:rsidRPr="00115957" w:rsidRDefault="002F04A5" w:rsidP="002F04A5">
            <w:pPr>
              <w:pStyle w:val="VCAAtabletextnarrow"/>
              <w:rPr>
                <w:lang w:val="en-AU"/>
              </w:rPr>
            </w:pPr>
          </w:p>
        </w:tc>
        <w:tc>
          <w:tcPr>
            <w:tcW w:w="4507" w:type="dxa"/>
          </w:tcPr>
          <w:p w14:paraId="2A3EC05D" w14:textId="77777777" w:rsidR="002F04A5" w:rsidRPr="00385450" w:rsidRDefault="002F04A5" w:rsidP="002F04A5">
            <w:pPr>
              <w:pStyle w:val="VCAAtabletextnarrow"/>
              <w:rPr>
                <w:lang w:val="en-AU"/>
              </w:rPr>
            </w:pPr>
            <w:r w:rsidRPr="00385450">
              <w:rPr>
                <w:lang w:val="en-AU"/>
              </w:rPr>
              <w:t>the influence of intention on behaviour, whether good intentions always lead to good outcomes</w:t>
            </w:r>
            <w:r>
              <w:rPr>
                <w:lang w:val="en-AU"/>
              </w:rPr>
              <w:t>,</w:t>
            </w:r>
            <w:r w:rsidRPr="00385450">
              <w:rPr>
                <w:lang w:val="en-AU"/>
              </w:rPr>
              <w:t xml:space="preserve"> and the importance of considering the ethical significance of an outcome as well as how it is achieved when making decision</w:t>
            </w:r>
            <w:r>
              <w:rPr>
                <w:lang w:val="en-AU"/>
              </w:rPr>
              <w:t>s</w:t>
            </w:r>
            <w:r w:rsidRPr="00385450">
              <w:rPr>
                <w:lang w:val="en-AU"/>
              </w:rPr>
              <w:t xml:space="preserve"> in response to an ethical issue or dilemma</w:t>
            </w:r>
          </w:p>
          <w:p w14:paraId="6B7A9FF3" w14:textId="44666C07" w:rsidR="002F04A5" w:rsidRPr="00115957" w:rsidRDefault="002F04A5" w:rsidP="002F04A5">
            <w:pPr>
              <w:pStyle w:val="VCAAtabletextnarrow"/>
              <w:rPr>
                <w:lang w:val="en-AU"/>
              </w:rPr>
            </w:pPr>
            <w:bookmarkStart w:id="30" w:name="_Hlk143603825"/>
            <w:r w:rsidRPr="00385450">
              <w:rPr>
                <w:lang w:val="en-AU"/>
              </w:rPr>
              <w:t>VC2CE4D02</w:t>
            </w:r>
            <w:bookmarkEnd w:id="30"/>
          </w:p>
        </w:tc>
        <w:tc>
          <w:tcPr>
            <w:tcW w:w="4507" w:type="dxa"/>
          </w:tcPr>
          <w:p w14:paraId="006D5D07" w14:textId="77777777" w:rsidR="002F04A5" w:rsidRPr="00385450" w:rsidRDefault="002F04A5" w:rsidP="002F04A5">
            <w:pPr>
              <w:pStyle w:val="VCAAtabletextnarrow"/>
              <w:rPr>
                <w:lang w:val="en-AU"/>
              </w:rPr>
            </w:pPr>
            <w:r w:rsidRPr="00385450">
              <w:rPr>
                <w:lang w:val="en-AU"/>
              </w:rPr>
              <w:t>the meaning of an ethical framework, and how the</w:t>
            </w:r>
            <w:r w:rsidRPr="00385450">
              <w:rPr>
                <w:sz w:val="19"/>
                <w:szCs w:val="19"/>
                <w:lang w:val="en-AU"/>
              </w:rPr>
              <w:t xml:space="preserve"> </w:t>
            </w:r>
            <w:r w:rsidRPr="00385450">
              <w:rPr>
                <w:lang w:val="en-AU"/>
              </w:rPr>
              <w:t>consequences framework, duties framework</w:t>
            </w:r>
            <w:r>
              <w:rPr>
                <w:lang w:val="en-AU"/>
              </w:rPr>
              <w:t xml:space="preserve"> and </w:t>
            </w:r>
            <w:r w:rsidRPr="00385450">
              <w:rPr>
                <w:lang w:val="en-AU"/>
              </w:rPr>
              <w:t>virtues framework can each guide decision-making in response to an ethical issue</w:t>
            </w:r>
          </w:p>
          <w:p w14:paraId="5A572DEE" w14:textId="7E9679BB" w:rsidR="002F04A5" w:rsidRPr="00115957" w:rsidRDefault="002F04A5" w:rsidP="002F04A5">
            <w:pPr>
              <w:pStyle w:val="VCAAtabletextnarrow"/>
              <w:rPr>
                <w:lang w:val="en-AU"/>
              </w:rPr>
            </w:pPr>
            <w:bookmarkStart w:id="31" w:name="_Hlk143603159"/>
            <w:r w:rsidRPr="00385450">
              <w:rPr>
                <w:lang w:val="en-AU"/>
              </w:rPr>
              <w:t>VC2CE6D02</w:t>
            </w:r>
            <w:bookmarkEnd w:id="31"/>
          </w:p>
        </w:tc>
        <w:tc>
          <w:tcPr>
            <w:tcW w:w="4507" w:type="dxa"/>
          </w:tcPr>
          <w:p w14:paraId="0D8B3457" w14:textId="77777777" w:rsidR="002F04A5" w:rsidRPr="00385450" w:rsidRDefault="002F04A5" w:rsidP="002F04A5">
            <w:pPr>
              <w:pStyle w:val="VCAAtabletextnarrow"/>
              <w:rPr>
                <w:lang w:val="en-AU"/>
              </w:rPr>
            </w:pPr>
            <w:r w:rsidRPr="00385450">
              <w:rPr>
                <w:lang w:val="en-AU"/>
              </w:rPr>
              <w:t>strengths and limitations of the consequences framework, duties framework</w:t>
            </w:r>
            <w:r>
              <w:rPr>
                <w:lang w:val="en-AU"/>
              </w:rPr>
              <w:t xml:space="preserve"> and </w:t>
            </w:r>
            <w:r w:rsidRPr="00385450">
              <w:rPr>
                <w:lang w:val="en-AU"/>
              </w:rPr>
              <w:t>virtues framework</w:t>
            </w:r>
            <w:r>
              <w:rPr>
                <w:lang w:val="en-AU"/>
              </w:rPr>
              <w:t>,</w:t>
            </w:r>
            <w:r w:rsidRPr="00385450">
              <w:rPr>
                <w:lang w:val="en-AU"/>
              </w:rPr>
              <w:t xml:space="preserve"> and how these and alternative frameworks can guide decision-making in response to an ethical issue</w:t>
            </w:r>
          </w:p>
          <w:p w14:paraId="3063A667" w14:textId="77777777" w:rsidR="002F04A5" w:rsidRPr="00385450" w:rsidRDefault="002F04A5" w:rsidP="002F04A5">
            <w:pPr>
              <w:pStyle w:val="VCAAVC2curriculumcode"/>
            </w:pPr>
            <w:bookmarkStart w:id="32" w:name="_Hlk143602932"/>
            <w:r w:rsidRPr="00385450">
              <w:t>VC2CE8D02</w:t>
            </w:r>
          </w:p>
          <w:bookmarkEnd w:id="32"/>
          <w:p w14:paraId="5D89D8A7" w14:textId="79C58618" w:rsidR="002F04A5" w:rsidRPr="00115957" w:rsidRDefault="002F04A5" w:rsidP="002F04A5">
            <w:pPr>
              <w:pStyle w:val="VCAAtabletextnarrow"/>
              <w:rPr>
                <w:lang w:val="en-AU"/>
              </w:rPr>
            </w:pPr>
          </w:p>
        </w:tc>
        <w:tc>
          <w:tcPr>
            <w:tcW w:w="4507" w:type="dxa"/>
          </w:tcPr>
          <w:p w14:paraId="0E844595" w14:textId="77777777" w:rsidR="002F04A5" w:rsidRPr="00385450" w:rsidRDefault="002F04A5" w:rsidP="002F04A5">
            <w:pPr>
              <w:pStyle w:val="VCAAtabletextnarrow"/>
              <w:rPr>
                <w:lang w:val="en-AU"/>
              </w:rPr>
            </w:pPr>
            <w:r w:rsidRPr="00385450">
              <w:rPr>
                <w:lang w:val="en-AU"/>
              </w:rPr>
              <w:t xml:space="preserve">how more than one of the consequences </w:t>
            </w:r>
            <w:proofErr w:type="gramStart"/>
            <w:r w:rsidRPr="00385450">
              <w:rPr>
                <w:lang w:val="en-AU"/>
              </w:rPr>
              <w:t>framework</w:t>
            </w:r>
            <w:proofErr w:type="gramEnd"/>
            <w:r w:rsidRPr="00385450">
              <w:rPr>
                <w:lang w:val="en-AU"/>
              </w:rPr>
              <w:t>, duties framework or virtues framework can be used to guide decision-making in response to an ethical issue</w:t>
            </w:r>
            <w:r>
              <w:rPr>
                <w:lang w:val="en-AU"/>
              </w:rPr>
              <w:t>,</w:t>
            </w:r>
            <w:r w:rsidRPr="00385450">
              <w:rPr>
                <w:lang w:val="en-AU"/>
              </w:rPr>
              <w:t xml:space="preserve"> and similarities and differences between these and alternative ethical frameworks</w:t>
            </w:r>
          </w:p>
          <w:p w14:paraId="0C496CAB" w14:textId="036E0FEB" w:rsidR="002F04A5" w:rsidRPr="00115957" w:rsidRDefault="002F04A5" w:rsidP="002F04A5">
            <w:pPr>
              <w:pStyle w:val="VCAAtabletextnarrow"/>
              <w:rPr>
                <w:lang w:val="en-AU"/>
              </w:rPr>
            </w:pPr>
            <w:bookmarkStart w:id="33" w:name="_Hlk143603202"/>
            <w:r w:rsidRPr="00385450">
              <w:rPr>
                <w:lang w:val="en-AU"/>
              </w:rPr>
              <w:t>VC2CE10D02</w:t>
            </w:r>
            <w:bookmarkEnd w:id="33"/>
          </w:p>
        </w:tc>
      </w:tr>
    </w:tbl>
    <w:p w14:paraId="6BBE72E4" w14:textId="0928D955" w:rsidR="00904A66" w:rsidRPr="00115957" w:rsidRDefault="00904A66" w:rsidP="00E05A2B">
      <w:pPr>
        <w:pStyle w:val="Heading2"/>
        <w:rPr>
          <w:color w:val="000000" w:themeColor="text1"/>
          <w:sz w:val="20"/>
        </w:rPr>
      </w:pPr>
    </w:p>
    <w:sectPr w:rsidR="00904A66" w:rsidRPr="00115957"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1064" w14:textId="77777777" w:rsidR="004C2A8B" w:rsidRDefault="004C2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30769322"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5CDE1717"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3B06" w14:textId="77777777" w:rsidR="004C2A8B" w:rsidRDefault="004C2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73AEFB3E"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4C2A8B">
          <w:rPr>
            <w:color w:val="999999" w:themeColor="accent2"/>
          </w:rPr>
          <w:t>Ethical Capability scope and sequence: Foundation to Level 10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964F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A02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609D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248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AC22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A288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062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1A99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2083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C840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447129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2057C"/>
    <w:rsid w:val="0003270F"/>
    <w:rsid w:val="00032E90"/>
    <w:rsid w:val="00050196"/>
    <w:rsid w:val="0005780E"/>
    <w:rsid w:val="000605BA"/>
    <w:rsid w:val="0006314A"/>
    <w:rsid w:val="00065CC6"/>
    <w:rsid w:val="000942DE"/>
    <w:rsid w:val="000A71F7"/>
    <w:rsid w:val="000B4218"/>
    <w:rsid w:val="000F09E4"/>
    <w:rsid w:val="000F16FD"/>
    <w:rsid w:val="001050A9"/>
    <w:rsid w:val="00115957"/>
    <w:rsid w:val="001229C2"/>
    <w:rsid w:val="001449C3"/>
    <w:rsid w:val="0015274C"/>
    <w:rsid w:val="00161B19"/>
    <w:rsid w:val="001B1E6E"/>
    <w:rsid w:val="001B2D8F"/>
    <w:rsid w:val="001C7D84"/>
    <w:rsid w:val="001C7F3E"/>
    <w:rsid w:val="001D527C"/>
    <w:rsid w:val="001E7DDE"/>
    <w:rsid w:val="001F0A07"/>
    <w:rsid w:val="002023F8"/>
    <w:rsid w:val="00202DEA"/>
    <w:rsid w:val="00220250"/>
    <w:rsid w:val="002279BA"/>
    <w:rsid w:val="002329F3"/>
    <w:rsid w:val="002409E6"/>
    <w:rsid w:val="00243F0D"/>
    <w:rsid w:val="00260767"/>
    <w:rsid w:val="00262DE9"/>
    <w:rsid w:val="002647BB"/>
    <w:rsid w:val="00265F08"/>
    <w:rsid w:val="002754C1"/>
    <w:rsid w:val="002841C8"/>
    <w:rsid w:val="0028516B"/>
    <w:rsid w:val="0029316D"/>
    <w:rsid w:val="002C4B47"/>
    <w:rsid w:val="002C6F90"/>
    <w:rsid w:val="002C781D"/>
    <w:rsid w:val="002D3C47"/>
    <w:rsid w:val="002E34A3"/>
    <w:rsid w:val="002E4FB5"/>
    <w:rsid w:val="002F04A5"/>
    <w:rsid w:val="00302753"/>
    <w:rsid w:val="00302FB8"/>
    <w:rsid w:val="0030358C"/>
    <w:rsid w:val="00304EA1"/>
    <w:rsid w:val="00314D81"/>
    <w:rsid w:val="00316578"/>
    <w:rsid w:val="00320F5E"/>
    <w:rsid w:val="00322FC6"/>
    <w:rsid w:val="00333E12"/>
    <w:rsid w:val="0035293F"/>
    <w:rsid w:val="003622A3"/>
    <w:rsid w:val="003755E7"/>
    <w:rsid w:val="00390531"/>
    <w:rsid w:val="00391986"/>
    <w:rsid w:val="003A00B4"/>
    <w:rsid w:val="003A2384"/>
    <w:rsid w:val="003B6D30"/>
    <w:rsid w:val="003D1682"/>
    <w:rsid w:val="003E1316"/>
    <w:rsid w:val="003F6064"/>
    <w:rsid w:val="004067B9"/>
    <w:rsid w:val="00417AA3"/>
    <w:rsid w:val="00435137"/>
    <w:rsid w:val="00440B32"/>
    <w:rsid w:val="00443E7E"/>
    <w:rsid w:val="00447636"/>
    <w:rsid w:val="004533EC"/>
    <w:rsid w:val="00453CA0"/>
    <w:rsid w:val="00457517"/>
    <w:rsid w:val="0046078D"/>
    <w:rsid w:val="00474625"/>
    <w:rsid w:val="00492526"/>
    <w:rsid w:val="004A2ED8"/>
    <w:rsid w:val="004A4F0A"/>
    <w:rsid w:val="004C063D"/>
    <w:rsid w:val="004C0ADA"/>
    <w:rsid w:val="004C2A8B"/>
    <w:rsid w:val="004C68B5"/>
    <w:rsid w:val="004D38C4"/>
    <w:rsid w:val="004E3B3D"/>
    <w:rsid w:val="004E3F7C"/>
    <w:rsid w:val="004E5587"/>
    <w:rsid w:val="004F2280"/>
    <w:rsid w:val="004F5BDA"/>
    <w:rsid w:val="0051631E"/>
    <w:rsid w:val="005249BC"/>
    <w:rsid w:val="00537A1F"/>
    <w:rsid w:val="00560736"/>
    <w:rsid w:val="00561E96"/>
    <w:rsid w:val="00566029"/>
    <w:rsid w:val="00566901"/>
    <w:rsid w:val="0057102C"/>
    <w:rsid w:val="005744CF"/>
    <w:rsid w:val="005923CB"/>
    <w:rsid w:val="00596B77"/>
    <w:rsid w:val="005B0783"/>
    <w:rsid w:val="005B3500"/>
    <w:rsid w:val="005B391B"/>
    <w:rsid w:val="005D3D78"/>
    <w:rsid w:val="005E1C08"/>
    <w:rsid w:val="005E2273"/>
    <w:rsid w:val="005E2EF0"/>
    <w:rsid w:val="005E6960"/>
    <w:rsid w:val="00613347"/>
    <w:rsid w:val="00623BB1"/>
    <w:rsid w:val="00634AA7"/>
    <w:rsid w:val="00644ADC"/>
    <w:rsid w:val="00654C0D"/>
    <w:rsid w:val="006653D3"/>
    <w:rsid w:val="00666E72"/>
    <w:rsid w:val="006724EC"/>
    <w:rsid w:val="00672A6E"/>
    <w:rsid w:val="00680C66"/>
    <w:rsid w:val="0068471E"/>
    <w:rsid w:val="00684F98"/>
    <w:rsid w:val="00690497"/>
    <w:rsid w:val="00693FFD"/>
    <w:rsid w:val="006C7499"/>
    <w:rsid w:val="006D2159"/>
    <w:rsid w:val="006F787C"/>
    <w:rsid w:val="00702636"/>
    <w:rsid w:val="00722A88"/>
    <w:rsid w:val="00724507"/>
    <w:rsid w:val="00743A86"/>
    <w:rsid w:val="007555B3"/>
    <w:rsid w:val="007679E8"/>
    <w:rsid w:val="00773E6C"/>
    <w:rsid w:val="0078080F"/>
    <w:rsid w:val="00781FB1"/>
    <w:rsid w:val="00794DB3"/>
    <w:rsid w:val="007B3118"/>
    <w:rsid w:val="007B3F2B"/>
    <w:rsid w:val="007F2BEF"/>
    <w:rsid w:val="008012D2"/>
    <w:rsid w:val="00813C37"/>
    <w:rsid w:val="00813C80"/>
    <w:rsid w:val="00814B3A"/>
    <w:rsid w:val="008154B5"/>
    <w:rsid w:val="00817B91"/>
    <w:rsid w:val="00823962"/>
    <w:rsid w:val="0082719C"/>
    <w:rsid w:val="00852719"/>
    <w:rsid w:val="00860115"/>
    <w:rsid w:val="008736D6"/>
    <w:rsid w:val="00875D3B"/>
    <w:rsid w:val="0088783C"/>
    <w:rsid w:val="008961B5"/>
    <w:rsid w:val="008B7FC8"/>
    <w:rsid w:val="008C5C39"/>
    <w:rsid w:val="008D7A13"/>
    <w:rsid w:val="008E10F2"/>
    <w:rsid w:val="008E210E"/>
    <w:rsid w:val="008E317F"/>
    <w:rsid w:val="008E54EA"/>
    <w:rsid w:val="008E704B"/>
    <w:rsid w:val="008F0C88"/>
    <w:rsid w:val="008F5107"/>
    <w:rsid w:val="008F635B"/>
    <w:rsid w:val="00904367"/>
    <w:rsid w:val="00904A66"/>
    <w:rsid w:val="0090692C"/>
    <w:rsid w:val="00912238"/>
    <w:rsid w:val="009133FA"/>
    <w:rsid w:val="00924BB0"/>
    <w:rsid w:val="009326C4"/>
    <w:rsid w:val="00936B07"/>
    <w:rsid w:val="009370BC"/>
    <w:rsid w:val="00970580"/>
    <w:rsid w:val="009720E0"/>
    <w:rsid w:val="00983362"/>
    <w:rsid w:val="0098739B"/>
    <w:rsid w:val="009A0CCB"/>
    <w:rsid w:val="009A629A"/>
    <w:rsid w:val="009B61E5"/>
    <w:rsid w:val="009B63A5"/>
    <w:rsid w:val="009B6C42"/>
    <w:rsid w:val="009D1E89"/>
    <w:rsid w:val="009F119C"/>
    <w:rsid w:val="009F198D"/>
    <w:rsid w:val="009F425D"/>
    <w:rsid w:val="00A075FA"/>
    <w:rsid w:val="00A10DEF"/>
    <w:rsid w:val="00A171D1"/>
    <w:rsid w:val="00A17661"/>
    <w:rsid w:val="00A21195"/>
    <w:rsid w:val="00A22A65"/>
    <w:rsid w:val="00A24B2D"/>
    <w:rsid w:val="00A40966"/>
    <w:rsid w:val="00A431A2"/>
    <w:rsid w:val="00A4731A"/>
    <w:rsid w:val="00A60D51"/>
    <w:rsid w:val="00A6292E"/>
    <w:rsid w:val="00A63058"/>
    <w:rsid w:val="00A7504B"/>
    <w:rsid w:val="00A80D2B"/>
    <w:rsid w:val="00A921E0"/>
    <w:rsid w:val="00A922F4"/>
    <w:rsid w:val="00A95E73"/>
    <w:rsid w:val="00AA4F5D"/>
    <w:rsid w:val="00AA60C7"/>
    <w:rsid w:val="00AE5526"/>
    <w:rsid w:val="00AF051B"/>
    <w:rsid w:val="00B01578"/>
    <w:rsid w:val="00B047F8"/>
    <w:rsid w:val="00B0738F"/>
    <w:rsid w:val="00B174D1"/>
    <w:rsid w:val="00B26601"/>
    <w:rsid w:val="00B41951"/>
    <w:rsid w:val="00B53229"/>
    <w:rsid w:val="00B62480"/>
    <w:rsid w:val="00B81B70"/>
    <w:rsid w:val="00BA27A9"/>
    <w:rsid w:val="00BC336E"/>
    <w:rsid w:val="00BD0724"/>
    <w:rsid w:val="00BD2B91"/>
    <w:rsid w:val="00BE0EE1"/>
    <w:rsid w:val="00BE3A6F"/>
    <w:rsid w:val="00BE5521"/>
    <w:rsid w:val="00BF502B"/>
    <w:rsid w:val="00BF7F24"/>
    <w:rsid w:val="00C043AD"/>
    <w:rsid w:val="00C53263"/>
    <w:rsid w:val="00C75F1D"/>
    <w:rsid w:val="00C91038"/>
    <w:rsid w:val="00CB68E8"/>
    <w:rsid w:val="00CC0AA7"/>
    <w:rsid w:val="00CC41BE"/>
    <w:rsid w:val="00D00600"/>
    <w:rsid w:val="00D0191E"/>
    <w:rsid w:val="00D04F01"/>
    <w:rsid w:val="00D06414"/>
    <w:rsid w:val="00D109D0"/>
    <w:rsid w:val="00D13986"/>
    <w:rsid w:val="00D208A3"/>
    <w:rsid w:val="00D338E4"/>
    <w:rsid w:val="00D51947"/>
    <w:rsid w:val="00D532F0"/>
    <w:rsid w:val="00D53AE7"/>
    <w:rsid w:val="00D60EB9"/>
    <w:rsid w:val="00D77413"/>
    <w:rsid w:val="00D82759"/>
    <w:rsid w:val="00D83EB1"/>
    <w:rsid w:val="00D86DE4"/>
    <w:rsid w:val="00DD7805"/>
    <w:rsid w:val="00DE51DB"/>
    <w:rsid w:val="00DE63A4"/>
    <w:rsid w:val="00DE7B41"/>
    <w:rsid w:val="00E00BFF"/>
    <w:rsid w:val="00E0242B"/>
    <w:rsid w:val="00E05A2B"/>
    <w:rsid w:val="00E12F20"/>
    <w:rsid w:val="00E23F1D"/>
    <w:rsid w:val="00E26798"/>
    <w:rsid w:val="00E27EE4"/>
    <w:rsid w:val="00E30E05"/>
    <w:rsid w:val="00E36361"/>
    <w:rsid w:val="00E55AE9"/>
    <w:rsid w:val="00E6718E"/>
    <w:rsid w:val="00E70A67"/>
    <w:rsid w:val="00E81DF0"/>
    <w:rsid w:val="00E82339"/>
    <w:rsid w:val="00E86FF9"/>
    <w:rsid w:val="00EB0C84"/>
    <w:rsid w:val="00EC4FF7"/>
    <w:rsid w:val="00ED078F"/>
    <w:rsid w:val="00F33ADF"/>
    <w:rsid w:val="00F40D53"/>
    <w:rsid w:val="00F427D0"/>
    <w:rsid w:val="00F4525C"/>
    <w:rsid w:val="00F47DE5"/>
    <w:rsid w:val="00F501B1"/>
    <w:rsid w:val="00F50D86"/>
    <w:rsid w:val="00F56B39"/>
    <w:rsid w:val="00F652AD"/>
    <w:rsid w:val="00F815F4"/>
    <w:rsid w:val="00FA4566"/>
    <w:rsid w:val="00FC2817"/>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86AC0"/>
    <w:rsid w:val="002B413E"/>
    <w:rsid w:val="002E4C29"/>
    <w:rsid w:val="00363314"/>
    <w:rsid w:val="004B6D8B"/>
    <w:rsid w:val="004B7B74"/>
    <w:rsid w:val="00527EF3"/>
    <w:rsid w:val="00602849"/>
    <w:rsid w:val="00662C00"/>
    <w:rsid w:val="00683A36"/>
    <w:rsid w:val="006C46F0"/>
    <w:rsid w:val="007F65E2"/>
    <w:rsid w:val="008370DE"/>
    <w:rsid w:val="00985898"/>
    <w:rsid w:val="009A08D4"/>
    <w:rsid w:val="00A94FE4"/>
    <w:rsid w:val="00AD5EDE"/>
    <w:rsid w:val="00AF4737"/>
    <w:rsid w:val="00B330AD"/>
    <w:rsid w:val="00BB2FD3"/>
    <w:rsid w:val="00C10E0F"/>
    <w:rsid w:val="00CA2735"/>
    <w:rsid w:val="00D7243D"/>
    <w:rsid w:val="00D8697C"/>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http://schemas.microsoft.com/office/infopath/2007/PartnerControls"/>
    <ds:schemaRef ds:uri="http://purl.org/dc/dcmitype/"/>
    <ds:schemaRef ds:uri="http://schemas.microsoft.com/office/2006/documentManagement/types"/>
    <ds:schemaRef ds:uri="http://purl.org/dc/terms/"/>
    <ds:schemaRef ds:uri="http://purl.org/dc/elements/1.1/"/>
    <ds:schemaRef ds:uri="67e1db73-ac97-4842-acda-8d436d9fa6ab"/>
    <ds:schemaRef ds:uri="http://schemas.openxmlformats.org/package/2006/metadata/core-properties"/>
    <ds:schemaRef ds:uri="21907e44-c885-4190-82ed-bb8a63b8a28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31800912-8F98-4F1C-91A0-05916D4ED223}"/>
</file>

<file path=docProps/app.xml><?xml version="1.0" encoding="utf-8"?>
<Properties xmlns="http://schemas.openxmlformats.org/officeDocument/2006/extended-properties" xmlns:vt="http://schemas.openxmlformats.org/officeDocument/2006/docPropsVTypes">
  <Template>Normal.dotm</Template>
  <TotalTime>5</TotalTime>
  <Pages>2</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Ethical Capability scope and sequence: Foundation to Level 10</vt:lpstr>
    </vt:vector>
  </TitlesOfParts>
  <Company>Victorian Curriculum and Assessment Authority</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Capability scope and sequence: Foundation to Level 10</dc:title>
  <dc:creator>vcaa@education.vic.gov.au</dc:creator>
  <cp:keywords>Victorian Curriculum, Version 2.0</cp:keywords>
  <dc:description>27 May 2024</dc:description>
  <cp:lastModifiedBy>Georgina Garner</cp:lastModifiedBy>
  <cp:revision>11</cp:revision>
  <cp:lastPrinted>2024-01-03T01:49:00Z</cp:lastPrinted>
  <dcterms:created xsi:type="dcterms:W3CDTF">2024-01-18T04:58:00Z</dcterms:created>
  <dcterms:modified xsi:type="dcterms:W3CDTF">2024-05-27T01:20:00Z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